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64EE40">
      <w:pPr>
        <w:bidi w:val="0"/>
        <w:rPr>
          <w:rFonts w:hint="default" w:ascii="Arial" w:hAnsi="Arial" w:eastAsia="Arial" w:cs="Arial"/>
          <w:b/>
          <w:color w:val="3F3F3F"/>
          <w:w w:val="105"/>
          <w:kern w:val="2"/>
          <w:sz w:val="18"/>
          <w:szCs w:val="18"/>
          <w:lang w:val="en-US" w:eastAsia="zh-CN" w:bidi="ar-SA"/>
        </w:rPr>
      </w:pPr>
      <w:bookmarkStart w:id="1" w:name="_GoBack"/>
      <w:r>
        <w:rPr>
          <w:rFonts w:hint="default" w:ascii="Arial" w:hAnsi="Arial" w:eastAsia="Arial" w:cs="Arial"/>
          <w:b/>
          <w:color w:val="3F3F3F"/>
          <w:w w:val="105"/>
          <w:kern w:val="2"/>
          <w:sz w:val="18"/>
          <w:szCs w:val="18"/>
          <w:lang w:val="en-US" w:eastAsia="zh-CN" w:bidi="ar-SA"/>
        </w:rPr>
        <w:t>WDW-HLT</w:t>
      </w:r>
      <w:bookmarkEnd w:id="1"/>
      <w:r>
        <w:rPr>
          <w:rFonts w:hint="default" w:ascii="Arial" w:hAnsi="Arial" w:eastAsia="Arial" w:cs="Arial"/>
          <w:b/>
          <w:color w:val="3F3F3F"/>
          <w:w w:val="105"/>
          <w:kern w:val="2"/>
          <w:sz w:val="18"/>
          <w:szCs w:val="18"/>
          <w:lang w:val="en-US" w:eastAsia="zh-CN" w:bidi="ar-SA"/>
        </w:rPr>
        <w:t xml:space="preserve"> Computer control high and low </w:t>
      </w:r>
      <w:bookmarkStart w:id="0" w:name="OLE_LINK6"/>
      <w:r>
        <w:rPr>
          <w:rFonts w:hint="default" w:ascii="Arial" w:hAnsi="Arial" w:eastAsia="Arial" w:cs="Arial"/>
          <w:b/>
          <w:color w:val="3F3F3F"/>
          <w:w w:val="105"/>
          <w:kern w:val="2"/>
          <w:sz w:val="18"/>
          <w:szCs w:val="18"/>
          <w:lang w:val="en-US" w:eastAsia="zh-CN" w:bidi="ar-SA"/>
        </w:rPr>
        <w:t>temperature</w:t>
      </w:r>
      <w:bookmarkEnd w:id="0"/>
      <w:r>
        <w:rPr>
          <w:rFonts w:hint="eastAsia" w:ascii="Arial" w:hAnsi="Arial" w:eastAsia="Arial" w:cs="Arial"/>
          <w:b/>
          <w:color w:val="3F3F3F"/>
          <w:w w:val="105"/>
          <w:kern w:val="2"/>
          <w:sz w:val="18"/>
          <w:szCs w:val="18"/>
          <w:lang w:val="en-US" w:eastAsia="zh-CN" w:bidi="ar-SA"/>
        </w:rPr>
        <w:t xml:space="preserve"> </w:t>
      </w:r>
      <w:r>
        <w:rPr>
          <w:rFonts w:hint="default" w:ascii="Arial" w:hAnsi="Arial" w:eastAsia="Arial" w:cs="Arial"/>
          <w:b/>
          <w:color w:val="3F3F3F"/>
          <w:w w:val="105"/>
          <w:kern w:val="2"/>
          <w:sz w:val="18"/>
          <w:szCs w:val="18"/>
          <w:lang w:val="en-US" w:eastAsia="zh-CN" w:bidi="ar-SA"/>
        </w:rPr>
        <w:t>electromechanical tensile testing machines( -</w:t>
      </w:r>
      <w:r>
        <w:rPr>
          <w:rFonts w:hint="eastAsia" w:ascii="Arial" w:hAnsi="Arial" w:eastAsia="Arial" w:cs="Arial"/>
          <w:b/>
          <w:color w:val="3F3F3F"/>
          <w:w w:val="105"/>
          <w:kern w:val="2"/>
          <w:sz w:val="18"/>
          <w:szCs w:val="18"/>
          <w:lang w:val="en-US" w:eastAsia="zh-CN" w:bidi="ar-SA"/>
        </w:rPr>
        <w:t>7</w:t>
      </w:r>
      <w:r>
        <w:rPr>
          <w:rFonts w:hint="default" w:ascii="Arial" w:hAnsi="Arial" w:eastAsia="Arial" w:cs="Arial"/>
          <w:b/>
          <w:color w:val="3F3F3F"/>
          <w:w w:val="105"/>
          <w:kern w:val="2"/>
          <w:sz w:val="18"/>
          <w:szCs w:val="18"/>
          <w:lang w:val="en-US" w:eastAsia="zh-CN" w:bidi="ar-SA"/>
        </w:rPr>
        <w:t>0℃</w:t>
      </w:r>
      <w:r>
        <w:rPr>
          <w:rFonts w:hint="default" w:ascii="Arial" w:hAnsi="Arial" w:cs="Arial"/>
          <w:sz w:val="18"/>
          <w:szCs w:val="18"/>
          <w:lang w:val="en-US" w:eastAsia="zh-CN"/>
        </w:rPr>
        <w:t>～</w:t>
      </w:r>
      <w:r>
        <w:rPr>
          <w:rFonts w:hint="default" w:ascii="Arial" w:hAnsi="Arial" w:eastAsia="Arial" w:cs="Arial"/>
          <w:b/>
          <w:color w:val="3F3F3F"/>
          <w:w w:val="105"/>
          <w:kern w:val="2"/>
          <w:sz w:val="18"/>
          <w:szCs w:val="18"/>
          <w:lang w:val="en-US" w:eastAsia="zh-CN" w:bidi="ar-SA"/>
        </w:rPr>
        <w:t>350℃)</w:t>
      </w:r>
    </w:p>
    <w:p w14:paraId="0EF32D9C">
      <w:pPr>
        <w:bidi w:val="0"/>
        <w:rPr>
          <w:rFonts w:hint="default" w:ascii="Arial" w:hAnsi="Arial" w:cs="Arial"/>
          <w:sz w:val="18"/>
          <w:szCs w:val="18"/>
          <w:lang w:val="en-US" w:eastAsia="zh-CN"/>
        </w:rPr>
      </w:pPr>
    </w:p>
    <w:p w14:paraId="3E5FADD8">
      <w:pPr>
        <w:bidi w:val="0"/>
        <w:rPr>
          <w:rFonts w:hint="default" w:ascii="Arial" w:hAnsi="Arial" w:cs="Arial"/>
          <w:sz w:val="18"/>
          <w:szCs w:val="18"/>
          <w:lang w:val="en-US" w:eastAsia="zh-CN"/>
        </w:rPr>
      </w:pPr>
    </w:p>
    <w:p w14:paraId="207744EB">
      <w:pPr>
        <w:bidi w:val="0"/>
        <w:rPr>
          <w:rFonts w:hint="default" w:ascii="Arial" w:hAnsi="Arial" w:cs="Arial"/>
          <w:sz w:val="18"/>
          <w:szCs w:val="18"/>
          <w:lang w:val="en-US" w:eastAsia="zh-CN"/>
        </w:rPr>
      </w:pPr>
    </w:p>
    <w:p w14:paraId="46992733">
      <w:pPr>
        <w:bidi w:val="0"/>
        <w:rPr>
          <w:rFonts w:hint="default" w:ascii="Arial" w:hAnsi="Arial" w:cs="Arial"/>
          <w:sz w:val="18"/>
          <w:szCs w:val="18"/>
          <w:lang w:val="en-US" w:eastAsia="zh-CN"/>
        </w:rPr>
      </w:pPr>
      <w:r>
        <w:rPr>
          <w:rFonts w:hint="default" w:ascii="Arial" w:hAnsi="Arial" w:eastAsia="宋体" w:cs="Arial"/>
          <w:b/>
          <w:bCs/>
          <w:kern w:val="0"/>
          <w:sz w:val="18"/>
          <w:szCs w:val="18"/>
          <w:lang w:val="en-US" w:eastAsia="zh-CN" w:bidi="en-US"/>
        </w:rPr>
        <w:drawing>
          <wp:anchor distT="0" distB="0" distL="114300" distR="114300" simplePos="0" relativeHeight="251659264" behindDoc="0" locked="0" layoutInCell="1" allowOverlap="1">
            <wp:simplePos x="0" y="0"/>
            <wp:positionH relativeFrom="column">
              <wp:posOffset>1162050</wp:posOffset>
            </wp:positionH>
            <wp:positionV relativeFrom="paragraph">
              <wp:posOffset>38100</wp:posOffset>
            </wp:positionV>
            <wp:extent cx="2139950" cy="2110105"/>
            <wp:effectExtent l="0" t="0" r="0" b="0"/>
            <wp:wrapNone/>
            <wp:docPr id="3" name="图片 12" descr="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2" descr="7(1)"/>
                    <pic:cNvPicPr>
                      <a:picLocks noChangeAspect="1"/>
                    </pic:cNvPicPr>
                  </pic:nvPicPr>
                  <pic:blipFill>
                    <a:blip r:embed="rId4"/>
                    <a:srcRect t="5411"/>
                    <a:stretch>
                      <a:fillRect/>
                    </a:stretch>
                  </pic:blipFill>
                  <pic:spPr>
                    <a:xfrm>
                      <a:off x="0" y="0"/>
                      <a:ext cx="2139950" cy="2110105"/>
                    </a:xfrm>
                    <a:prstGeom prst="rect">
                      <a:avLst/>
                    </a:prstGeom>
                    <a:noFill/>
                    <a:ln>
                      <a:noFill/>
                    </a:ln>
                  </pic:spPr>
                </pic:pic>
              </a:graphicData>
            </a:graphic>
          </wp:anchor>
        </w:drawing>
      </w:r>
    </w:p>
    <w:p w14:paraId="305641CF">
      <w:pPr>
        <w:bidi w:val="0"/>
        <w:rPr>
          <w:rFonts w:hint="default" w:ascii="Arial" w:hAnsi="Arial" w:cs="Arial"/>
          <w:sz w:val="18"/>
          <w:szCs w:val="18"/>
          <w:lang w:val="en-US" w:eastAsia="zh-CN"/>
        </w:rPr>
      </w:pPr>
    </w:p>
    <w:p w14:paraId="60CAFFD8">
      <w:pPr>
        <w:bidi w:val="0"/>
        <w:rPr>
          <w:rFonts w:hint="default" w:ascii="Arial" w:hAnsi="Arial" w:cs="Arial"/>
          <w:sz w:val="18"/>
          <w:szCs w:val="18"/>
          <w:lang w:val="en-US" w:eastAsia="zh-CN"/>
        </w:rPr>
      </w:pPr>
    </w:p>
    <w:p w14:paraId="5AE0C978">
      <w:pPr>
        <w:bidi w:val="0"/>
        <w:rPr>
          <w:rFonts w:hint="default" w:ascii="Arial" w:hAnsi="Arial" w:cs="Arial"/>
          <w:sz w:val="18"/>
          <w:szCs w:val="18"/>
          <w:lang w:val="en-US" w:eastAsia="zh-CN"/>
        </w:rPr>
      </w:pPr>
    </w:p>
    <w:p w14:paraId="4B263601">
      <w:pPr>
        <w:bidi w:val="0"/>
        <w:rPr>
          <w:rFonts w:hint="default" w:ascii="Arial" w:hAnsi="Arial" w:cs="Arial"/>
          <w:sz w:val="18"/>
          <w:szCs w:val="18"/>
          <w:lang w:val="en-US" w:eastAsia="zh-CN"/>
        </w:rPr>
      </w:pPr>
    </w:p>
    <w:p w14:paraId="0D58C5F9">
      <w:pPr>
        <w:bidi w:val="0"/>
        <w:rPr>
          <w:rFonts w:hint="default" w:ascii="Arial" w:hAnsi="Arial" w:cs="Arial"/>
          <w:sz w:val="18"/>
          <w:szCs w:val="18"/>
          <w:lang w:val="en-US" w:eastAsia="zh-CN"/>
        </w:rPr>
      </w:pPr>
    </w:p>
    <w:p w14:paraId="12C2BA64">
      <w:pPr>
        <w:bidi w:val="0"/>
        <w:rPr>
          <w:rFonts w:hint="default" w:ascii="Arial" w:hAnsi="Arial" w:cs="Arial"/>
          <w:sz w:val="18"/>
          <w:szCs w:val="18"/>
          <w:lang w:val="en-US" w:eastAsia="zh-CN"/>
        </w:rPr>
      </w:pPr>
    </w:p>
    <w:p w14:paraId="495B587A">
      <w:pPr>
        <w:bidi w:val="0"/>
        <w:rPr>
          <w:rFonts w:hint="default" w:ascii="Arial" w:hAnsi="Arial" w:cs="Arial"/>
          <w:sz w:val="18"/>
          <w:szCs w:val="18"/>
          <w:lang w:val="en-US" w:eastAsia="zh-CN"/>
        </w:rPr>
      </w:pPr>
    </w:p>
    <w:p w14:paraId="4885B0EC">
      <w:pPr>
        <w:bidi w:val="0"/>
        <w:rPr>
          <w:rFonts w:hint="default" w:ascii="Arial" w:hAnsi="Arial" w:cs="Arial"/>
          <w:sz w:val="18"/>
          <w:szCs w:val="18"/>
          <w:lang w:val="en-US" w:eastAsia="zh-CN"/>
        </w:rPr>
      </w:pPr>
    </w:p>
    <w:p w14:paraId="2BCA4F7E">
      <w:pPr>
        <w:bidi w:val="0"/>
        <w:rPr>
          <w:rFonts w:hint="default" w:ascii="Arial" w:hAnsi="Arial" w:cs="Arial"/>
          <w:sz w:val="18"/>
          <w:szCs w:val="18"/>
          <w:lang w:val="en-US" w:eastAsia="zh-CN"/>
        </w:rPr>
      </w:pPr>
    </w:p>
    <w:p w14:paraId="068FFB1F">
      <w:pPr>
        <w:bidi w:val="0"/>
        <w:rPr>
          <w:rFonts w:hint="default" w:ascii="Arial" w:hAnsi="Arial" w:cs="Arial"/>
          <w:sz w:val="18"/>
          <w:szCs w:val="18"/>
          <w:lang w:val="en-US" w:eastAsia="zh-CN"/>
        </w:rPr>
      </w:pPr>
    </w:p>
    <w:p w14:paraId="095512F0">
      <w:pPr>
        <w:bidi w:val="0"/>
        <w:rPr>
          <w:rFonts w:hint="default" w:ascii="Arial" w:hAnsi="Arial" w:cs="Arial"/>
          <w:sz w:val="18"/>
          <w:szCs w:val="18"/>
          <w:lang w:val="en-US" w:eastAsia="zh-CN"/>
        </w:rPr>
      </w:pPr>
    </w:p>
    <w:p w14:paraId="4141DF8B">
      <w:pPr>
        <w:bidi w:val="0"/>
        <w:rPr>
          <w:rFonts w:hint="default" w:ascii="Arial" w:hAnsi="Arial" w:cs="Arial"/>
          <w:sz w:val="18"/>
          <w:szCs w:val="18"/>
          <w:lang w:val="en-US" w:eastAsia="zh-CN"/>
        </w:rPr>
      </w:pPr>
    </w:p>
    <w:p w14:paraId="4885C50B">
      <w:pPr>
        <w:bidi w:val="0"/>
        <w:rPr>
          <w:rFonts w:hint="default" w:ascii="Arial" w:hAnsi="Arial" w:cs="Arial"/>
          <w:sz w:val="18"/>
          <w:szCs w:val="18"/>
          <w:lang w:val="en-US" w:eastAsia="zh-CN"/>
        </w:rPr>
      </w:pPr>
    </w:p>
    <w:p w14:paraId="47FB2DA9">
      <w:pPr>
        <w:bidi w:val="0"/>
        <w:rPr>
          <w:rFonts w:hint="default" w:ascii="Arial" w:hAnsi="Arial" w:cs="Arial"/>
          <w:sz w:val="18"/>
          <w:szCs w:val="18"/>
          <w:lang w:val="en-US" w:eastAsia="zh-CN"/>
        </w:rPr>
      </w:pPr>
    </w:p>
    <w:p w14:paraId="30B79943">
      <w:pPr>
        <w:bidi w:val="0"/>
        <w:rPr>
          <w:rFonts w:hint="default" w:ascii="Arial" w:hAnsi="Arial" w:cs="Arial"/>
          <w:sz w:val="18"/>
          <w:szCs w:val="18"/>
          <w:lang w:val="en-US" w:eastAsia="zh-CN"/>
        </w:rPr>
      </w:pPr>
    </w:p>
    <w:p w14:paraId="10D925B4">
      <w:pPr>
        <w:keepNext w:val="0"/>
        <w:keepLines w:val="0"/>
        <w:pageBreakBefore w:val="0"/>
        <w:numPr>
          <w:ilvl w:val="0"/>
          <w:numId w:val="0"/>
        </w:numPr>
        <w:kinsoku/>
        <w:wordWrap/>
        <w:overflowPunct/>
        <w:topLinePunct w:val="0"/>
        <w:autoSpaceDE w:val="0"/>
        <w:autoSpaceDN w:val="0"/>
        <w:bidi w:val="0"/>
        <w:adjustRightInd/>
        <w:snapToGrid/>
        <w:spacing w:before="0" w:after="0" w:line="400" w:lineRule="exact"/>
        <w:ind w:right="0" w:rightChars="0"/>
        <w:jc w:val="left"/>
        <w:textAlignment w:val="auto"/>
        <w:rPr>
          <w:rFonts w:hint="default" w:ascii="Arial" w:hAnsi="Arial" w:eastAsia="Arial Narrow" w:cs="Arial"/>
          <w:b/>
          <w:bCs/>
          <w:kern w:val="0"/>
          <w:sz w:val="20"/>
          <w:szCs w:val="20"/>
          <w:lang w:val="en-US" w:eastAsia="zh-CN" w:bidi="en-US"/>
        </w:rPr>
      </w:pPr>
      <w:r>
        <w:rPr>
          <w:rFonts w:hint="default" w:ascii="Arial" w:hAnsi="Arial" w:eastAsia="Arial Narrow" w:cs="Arial"/>
          <w:b/>
          <w:bCs/>
          <w:kern w:val="0"/>
          <w:sz w:val="20"/>
          <w:szCs w:val="20"/>
          <w:lang w:val="en-US" w:eastAsia="zh-CN" w:bidi="en-US"/>
        </w:rPr>
        <w:t>Application</w:t>
      </w:r>
      <w:r>
        <w:rPr>
          <w:rFonts w:hint="eastAsia" w:ascii="Arial" w:hAnsi="Arial" w:eastAsia="Arial Narrow" w:cs="Arial"/>
          <w:b/>
          <w:bCs/>
          <w:kern w:val="0"/>
          <w:sz w:val="20"/>
          <w:szCs w:val="20"/>
          <w:lang w:val="en-US" w:eastAsia="zh-CN" w:bidi="en-US"/>
        </w:rPr>
        <w:t xml:space="preserve"> </w:t>
      </w:r>
    </w:p>
    <w:p w14:paraId="13EDB2BF">
      <w:pPr>
        <w:spacing w:line="340" w:lineRule="exact"/>
        <w:rPr>
          <w:rFonts w:hint="default" w:ascii="Arial" w:hAnsi="Arial" w:eastAsia="Arial" w:cs="Arial"/>
          <w:b/>
          <w:color w:val="E51A23"/>
          <w:w w:val="105"/>
          <w:kern w:val="2"/>
          <w:sz w:val="18"/>
          <w:szCs w:val="18"/>
          <w:lang w:val="en-US" w:eastAsia="zh-CN" w:bidi="ar-SA"/>
        </w:rPr>
      </w:pPr>
      <w:r>
        <w:rPr>
          <w:rFonts w:hint="default" w:ascii="Arial" w:hAnsi="Arial" w:eastAsia="宋体" w:cs="Arial"/>
          <w:color w:val="000000"/>
          <w:kern w:val="0"/>
          <w:sz w:val="20"/>
          <w:szCs w:val="20"/>
          <w:lang w:val="en-US" w:eastAsia="zh-CN" w:bidi="ar"/>
        </w:rPr>
        <w:t>This series testing machines is</w:t>
      </w:r>
      <w:r>
        <w:rPr>
          <w:rFonts w:hint="eastAsia" w:ascii="Arial" w:hAnsi="Arial" w:eastAsia="宋体" w:cs="Arial"/>
          <w:color w:val="000000"/>
          <w:kern w:val="0"/>
          <w:sz w:val="20"/>
          <w:szCs w:val="20"/>
          <w:lang w:val="en-US" w:eastAsia="zh-CN" w:bidi="ar"/>
        </w:rPr>
        <w:t xml:space="preserve"> m</w:t>
      </w:r>
      <w:r>
        <w:rPr>
          <w:rFonts w:hint="default" w:ascii="Arial" w:hAnsi="Arial" w:eastAsia="宋体" w:cs="Arial"/>
          <w:color w:val="000000"/>
          <w:kern w:val="0"/>
          <w:sz w:val="20"/>
          <w:szCs w:val="20"/>
          <w:lang w:val="en-US" w:eastAsia="zh-CN" w:bidi="ar"/>
        </w:rPr>
        <w:t>ainly suitable for rubber, plastic profile, plastic pipe, sheet, sheet, film, wire and cable, waterproof coil, wire and othermaterials in high temperature or low temperature environment, tensile, compression, bending, peeling, tearing, shear and other mechanical properties of the test; It is very convenient for users to carry out research and development, quality control work, and is an ideal testing instrument for industrial and mining enterprises, commodity inspection arbitration, scientific research units, colleges and universities, engineering quality departments.</w:t>
      </w:r>
    </w:p>
    <w:p w14:paraId="278D4C98">
      <w:pPr>
        <w:spacing w:line="340" w:lineRule="exact"/>
        <w:rPr>
          <w:rFonts w:hint="default" w:ascii="Arial" w:hAnsi="Arial" w:eastAsia="宋体" w:cs="Arial"/>
          <w:color w:val="000000"/>
          <w:kern w:val="0"/>
          <w:sz w:val="20"/>
          <w:szCs w:val="20"/>
          <w:lang w:val="en-US" w:eastAsia="zh-CN" w:bidi="ar"/>
        </w:rPr>
      </w:pPr>
      <w:r>
        <w:rPr>
          <w:rFonts w:hint="default" w:ascii="Arial" w:hAnsi="Arial" w:eastAsia="Arial" w:cs="Arial"/>
          <w:b/>
          <w:color w:val="E51A23"/>
          <w:w w:val="105"/>
          <w:kern w:val="2"/>
          <w:sz w:val="18"/>
          <w:szCs w:val="18"/>
          <w:lang w:val="en-US" w:eastAsia="zh-CN" w:bidi="ar-SA"/>
        </w:rPr>
        <w:t>Specifications</w:t>
      </w:r>
    </w:p>
    <w:tbl>
      <w:tblPr>
        <w:tblStyle w:val="3"/>
        <w:tblpPr w:leftFromText="180" w:rightFromText="180" w:vertAnchor="text" w:horzAnchor="page" w:tblpX="955" w:tblpY="279"/>
        <w:tblOverlap w:val="never"/>
        <w:tblW w:w="10212" w:type="dxa"/>
        <w:tblInd w:w="0" w:type="dxa"/>
        <w:tblBorders>
          <w:top w:val="single" w:color="3F3F3F" w:sz="4" w:space="0"/>
          <w:left w:val="single" w:color="3F3F3F" w:sz="4" w:space="0"/>
          <w:bottom w:val="single" w:color="3F3F3F" w:sz="4" w:space="0"/>
          <w:right w:val="single" w:color="3F3F3F" w:sz="4" w:space="0"/>
          <w:insideH w:val="single" w:color="3F3F3F" w:sz="4" w:space="0"/>
          <w:insideV w:val="single" w:color="3F3F3F" w:sz="4" w:space="0"/>
        </w:tblBorders>
        <w:tblLayout w:type="fixed"/>
        <w:tblCellMar>
          <w:top w:w="0" w:type="dxa"/>
          <w:left w:w="0" w:type="dxa"/>
          <w:bottom w:w="0" w:type="dxa"/>
          <w:right w:w="0" w:type="dxa"/>
        </w:tblCellMar>
      </w:tblPr>
      <w:tblGrid>
        <w:gridCol w:w="3763"/>
        <w:gridCol w:w="1818"/>
        <w:gridCol w:w="1680"/>
        <w:gridCol w:w="1530"/>
        <w:gridCol w:w="1421"/>
      </w:tblGrid>
      <w:tr w14:paraId="0719F35B">
        <w:tblPrEx>
          <w:tblBorders>
            <w:top w:val="single" w:color="3F3F3F" w:sz="4" w:space="0"/>
            <w:left w:val="single" w:color="3F3F3F" w:sz="4" w:space="0"/>
            <w:bottom w:val="single" w:color="3F3F3F" w:sz="4" w:space="0"/>
            <w:right w:val="single" w:color="3F3F3F" w:sz="4" w:space="0"/>
            <w:insideH w:val="single" w:color="3F3F3F" w:sz="4" w:space="0"/>
            <w:insideV w:val="single" w:color="3F3F3F" w:sz="4" w:space="0"/>
          </w:tblBorders>
          <w:tblCellMar>
            <w:top w:w="0" w:type="dxa"/>
            <w:left w:w="0" w:type="dxa"/>
            <w:bottom w:w="0" w:type="dxa"/>
            <w:right w:w="0" w:type="dxa"/>
          </w:tblCellMar>
        </w:tblPrEx>
        <w:trPr>
          <w:trHeight w:val="340" w:hRule="exact"/>
        </w:trPr>
        <w:tc>
          <w:tcPr>
            <w:tcW w:w="3763" w:type="dxa"/>
            <w:tcBorders>
              <w:tl2br w:val="nil"/>
              <w:tr2bl w:val="nil"/>
            </w:tcBorders>
            <w:shd w:val="clear" w:color="auto" w:fill="595959"/>
            <w:noWrap w:val="0"/>
            <w:vAlign w:val="center"/>
          </w:tcPr>
          <w:p w14:paraId="63A98016">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105" w:leftChars="50" w:firstLine="1004" w:firstLineChars="500"/>
              <w:jc w:val="left"/>
              <w:textAlignment w:val="auto"/>
              <w:rPr>
                <w:rFonts w:hint="default" w:ascii="Arial" w:hAnsi="Arial" w:eastAsia="宋体" w:cs="Arial"/>
                <w:b/>
                <w:bCs/>
                <w:color w:val="FFFFFF"/>
                <w:kern w:val="2"/>
                <w:sz w:val="20"/>
                <w:szCs w:val="20"/>
                <w:lang w:val="en-US" w:eastAsia="zh-CN" w:bidi="ar-SA"/>
              </w:rPr>
            </w:pPr>
            <w:r>
              <w:rPr>
                <w:rFonts w:hint="default" w:ascii="Arial" w:hAnsi="Arial" w:eastAsia="宋体" w:cs="Arial"/>
                <w:b/>
                <w:bCs/>
                <w:color w:val="FFFFFF"/>
                <w:kern w:val="0"/>
                <w:sz w:val="20"/>
                <w:szCs w:val="20"/>
                <w:highlight w:val="none"/>
                <w:lang w:val="en-US" w:eastAsia="zh-CN" w:bidi="ar"/>
              </w:rPr>
              <w:t>MODEL</w:t>
            </w:r>
          </w:p>
        </w:tc>
        <w:tc>
          <w:tcPr>
            <w:tcW w:w="1818" w:type="dxa"/>
            <w:tcBorders>
              <w:tl2br w:val="nil"/>
              <w:tr2bl w:val="nil"/>
            </w:tcBorders>
            <w:shd w:val="clear" w:color="auto" w:fill="595959"/>
            <w:noWrap w:val="0"/>
            <w:vAlign w:val="center"/>
          </w:tcPr>
          <w:p w14:paraId="7CE9C5C9">
            <w:pPr>
              <w:pStyle w:val="5"/>
              <w:keepNext w:val="0"/>
              <w:keepLines w:val="0"/>
              <w:pageBreakBefore w:val="0"/>
              <w:widowControl w:val="0"/>
              <w:kinsoku/>
              <w:wordWrap/>
              <w:overflowPunct/>
              <w:topLinePunct w:val="0"/>
              <w:autoSpaceDE/>
              <w:autoSpaceDN/>
              <w:bidi w:val="0"/>
              <w:adjustRightInd/>
              <w:snapToGrid/>
              <w:spacing w:before="58" w:line="240" w:lineRule="exact"/>
              <w:ind w:left="105" w:leftChars="50" w:right="28"/>
              <w:textAlignment w:val="auto"/>
              <w:rPr>
                <w:rFonts w:hint="default" w:ascii="Arial" w:hAnsi="Arial" w:eastAsia="宋体" w:cs="Arial"/>
                <w:b/>
                <w:bCs/>
                <w:color w:val="FFFFFF"/>
                <w:kern w:val="2"/>
                <w:sz w:val="20"/>
                <w:szCs w:val="20"/>
                <w:lang w:val="en-US" w:eastAsia="zh-CN" w:bidi="ar-SA"/>
              </w:rPr>
            </w:pPr>
            <w:r>
              <w:rPr>
                <w:rFonts w:hint="default" w:ascii="Arial" w:hAnsi="Arial" w:cs="Arial"/>
                <w:b/>
                <w:bCs/>
                <w:color w:val="FFFFFF"/>
                <w:kern w:val="2"/>
                <w:sz w:val="20"/>
                <w:szCs w:val="20"/>
                <w:lang w:val="en-US" w:eastAsia="zh-CN" w:bidi="ar-SA"/>
              </w:rPr>
              <w:t>HST-10EG</w:t>
            </w:r>
            <w:r>
              <w:rPr>
                <w:rFonts w:hint="eastAsia" w:ascii="Arial" w:hAnsi="Arial" w:cs="Arial"/>
                <w:b/>
                <w:bCs/>
                <w:color w:val="FFFFFF"/>
                <w:kern w:val="2"/>
                <w:sz w:val="20"/>
                <w:szCs w:val="20"/>
                <w:lang w:val="en-US" w:eastAsia="zh-CN" w:bidi="ar-SA"/>
              </w:rPr>
              <w:t>D</w:t>
            </w:r>
          </w:p>
        </w:tc>
        <w:tc>
          <w:tcPr>
            <w:tcW w:w="1680" w:type="dxa"/>
            <w:tcBorders>
              <w:tl2br w:val="nil"/>
              <w:tr2bl w:val="nil"/>
            </w:tcBorders>
            <w:shd w:val="clear" w:color="auto" w:fill="595959"/>
            <w:noWrap w:val="0"/>
            <w:vAlign w:val="center"/>
          </w:tcPr>
          <w:p w14:paraId="0E8B060B">
            <w:pPr>
              <w:pStyle w:val="5"/>
              <w:keepNext w:val="0"/>
              <w:keepLines w:val="0"/>
              <w:pageBreakBefore w:val="0"/>
              <w:widowControl w:val="0"/>
              <w:kinsoku/>
              <w:wordWrap/>
              <w:overflowPunct/>
              <w:topLinePunct w:val="0"/>
              <w:autoSpaceDE/>
              <w:autoSpaceDN/>
              <w:bidi w:val="0"/>
              <w:adjustRightInd/>
              <w:snapToGrid/>
              <w:spacing w:before="58" w:line="240" w:lineRule="exact"/>
              <w:ind w:left="105" w:leftChars="50" w:right="28"/>
              <w:textAlignment w:val="auto"/>
              <w:rPr>
                <w:rFonts w:hint="default" w:ascii="Arial" w:hAnsi="Arial" w:eastAsia="宋体" w:cs="Arial"/>
                <w:b/>
                <w:bCs/>
                <w:color w:val="FFFFFF"/>
                <w:kern w:val="2"/>
                <w:sz w:val="20"/>
                <w:szCs w:val="20"/>
                <w:lang w:val="en-US" w:eastAsia="zh-CN" w:bidi="ar-SA"/>
              </w:rPr>
            </w:pPr>
            <w:r>
              <w:rPr>
                <w:rFonts w:hint="default" w:ascii="Arial" w:hAnsi="Arial" w:cs="Arial"/>
                <w:b/>
                <w:bCs/>
                <w:color w:val="FFFFFF"/>
                <w:kern w:val="2"/>
                <w:sz w:val="20"/>
                <w:szCs w:val="20"/>
                <w:lang w:val="en-US" w:eastAsia="zh-CN" w:bidi="ar-SA"/>
              </w:rPr>
              <w:t>HST-20EG</w:t>
            </w:r>
            <w:r>
              <w:rPr>
                <w:rFonts w:hint="eastAsia" w:ascii="Arial" w:hAnsi="Arial" w:cs="Arial"/>
                <w:b/>
                <w:bCs/>
                <w:color w:val="FFFFFF"/>
                <w:kern w:val="2"/>
                <w:sz w:val="20"/>
                <w:szCs w:val="20"/>
                <w:lang w:val="en-US" w:eastAsia="zh-CN" w:bidi="ar-SA"/>
              </w:rPr>
              <w:t>D</w:t>
            </w:r>
          </w:p>
        </w:tc>
        <w:tc>
          <w:tcPr>
            <w:tcW w:w="1530" w:type="dxa"/>
            <w:tcBorders>
              <w:tl2br w:val="nil"/>
              <w:tr2bl w:val="nil"/>
            </w:tcBorders>
            <w:shd w:val="clear" w:color="auto" w:fill="595959"/>
            <w:noWrap w:val="0"/>
            <w:vAlign w:val="center"/>
          </w:tcPr>
          <w:p w14:paraId="3301718D">
            <w:pPr>
              <w:pStyle w:val="5"/>
              <w:keepNext w:val="0"/>
              <w:keepLines w:val="0"/>
              <w:pageBreakBefore w:val="0"/>
              <w:widowControl w:val="0"/>
              <w:kinsoku/>
              <w:wordWrap/>
              <w:overflowPunct/>
              <w:topLinePunct w:val="0"/>
              <w:autoSpaceDE/>
              <w:autoSpaceDN/>
              <w:bidi w:val="0"/>
              <w:adjustRightInd/>
              <w:snapToGrid/>
              <w:spacing w:before="58" w:line="240" w:lineRule="exact"/>
              <w:ind w:left="105" w:leftChars="50" w:right="28"/>
              <w:textAlignment w:val="auto"/>
              <w:rPr>
                <w:rFonts w:hint="default" w:ascii="Arial" w:hAnsi="Arial" w:eastAsia="宋体" w:cs="Arial"/>
                <w:b/>
                <w:bCs/>
                <w:color w:val="FFFFFF"/>
                <w:kern w:val="2"/>
                <w:sz w:val="20"/>
                <w:szCs w:val="20"/>
                <w:lang w:val="en-US" w:eastAsia="zh-CN" w:bidi="ar-SA"/>
              </w:rPr>
            </w:pPr>
            <w:r>
              <w:rPr>
                <w:rFonts w:hint="default" w:ascii="Arial" w:hAnsi="Arial" w:cs="Arial"/>
                <w:b/>
                <w:bCs/>
                <w:color w:val="FFFFFF"/>
                <w:kern w:val="2"/>
                <w:sz w:val="20"/>
                <w:szCs w:val="20"/>
                <w:lang w:val="en-US" w:eastAsia="zh-CN" w:bidi="ar-SA"/>
              </w:rPr>
              <w:t>HST-30EG</w:t>
            </w:r>
            <w:r>
              <w:rPr>
                <w:rFonts w:hint="eastAsia" w:ascii="Arial" w:hAnsi="Arial" w:cs="Arial"/>
                <w:b/>
                <w:bCs/>
                <w:color w:val="FFFFFF"/>
                <w:kern w:val="2"/>
                <w:sz w:val="20"/>
                <w:szCs w:val="20"/>
                <w:lang w:val="en-US" w:eastAsia="zh-CN" w:bidi="ar-SA"/>
              </w:rPr>
              <w:t>D</w:t>
            </w:r>
          </w:p>
        </w:tc>
        <w:tc>
          <w:tcPr>
            <w:tcW w:w="1421" w:type="dxa"/>
            <w:tcBorders>
              <w:tl2br w:val="nil"/>
              <w:tr2bl w:val="nil"/>
            </w:tcBorders>
            <w:shd w:val="clear" w:color="auto" w:fill="595959"/>
            <w:noWrap w:val="0"/>
            <w:vAlign w:val="center"/>
          </w:tcPr>
          <w:p w14:paraId="59FEA2DF">
            <w:pPr>
              <w:pStyle w:val="5"/>
              <w:keepNext w:val="0"/>
              <w:keepLines w:val="0"/>
              <w:pageBreakBefore w:val="0"/>
              <w:widowControl w:val="0"/>
              <w:kinsoku/>
              <w:wordWrap/>
              <w:overflowPunct/>
              <w:topLinePunct w:val="0"/>
              <w:autoSpaceDE/>
              <w:autoSpaceDN/>
              <w:bidi w:val="0"/>
              <w:adjustRightInd/>
              <w:snapToGrid/>
              <w:spacing w:before="58" w:line="240" w:lineRule="exact"/>
              <w:ind w:left="105" w:leftChars="50" w:right="28"/>
              <w:textAlignment w:val="auto"/>
              <w:rPr>
                <w:rFonts w:hint="default" w:ascii="Arial" w:hAnsi="Arial" w:eastAsia="宋体" w:cs="Arial"/>
                <w:b/>
                <w:bCs/>
                <w:color w:val="FFFFFF"/>
                <w:kern w:val="2"/>
                <w:sz w:val="20"/>
                <w:szCs w:val="20"/>
                <w:lang w:val="en-US" w:eastAsia="zh-CN" w:bidi="ar-SA"/>
              </w:rPr>
            </w:pPr>
            <w:r>
              <w:rPr>
                <w:rFonts w:hint="default" w:ascii="Arial" w:hAnsi="Arial" w:cs="Arial"/>
                <w:b/>
                <w:bCs/>
                <w:color w:val="FFFFFF"/>
                <w:kern w:val="2"/>
                <w:sz w:val="20"/>
                <w:szCs w:val="20"/>
                <w:lang w:val="en-US" w:eastAsia="zh-CN" w:bidi="ar-SA"/>
              </w:rPr>
              <w:t>HST-50EG</w:t>
            </w:r>
            <w:r>
              <w:rPr>
                <w:rFonts w:hint="eastAsia" w:ascii="Arial" w:hAnsi="Arial" w:cs="Arial"/>
                <w:b/>
                <w:bCs/>
                <w:color w:val="FFFFFF"/>
                <w:kern w:val="2"/>
                <w:sz w:val="20"/>
                <w:szCs w:val="20"/>
                <w:lang w:val="en-US" w:eastAsia="zh-CN" w:bidi="ar-SA"/>
              </w:rPr>
              <w:t>D</w:t>
            </w:r>
          </w:p>
        </w:tc>
      </w:tr>
      <w:tr w14:paraId="68DF1345">
        <w:tblPrEx>
          <w:tblBorders>
            <w:top w:val="single" w:color="3F3F3F" w:sz="4" w:space="0"/>
            <w:left w:val="single" w:color="3F3F3F" w:sz="4" w:space="0"/>
            <w:bottom w:val="single" w:color="3F3F3F" w:sz="4" w:space="0"/>
            <w:right w:val="single" w:color="3F3F3F" w:sz="4" w:space="0"/>
            <w:insideH w:val="single" w:color="3F3F3F" w:sz="4" w:space="0"/>
            <w:insideV w:val="single" w:color="3F3F3F" w:sz="4" w:space="0"/>
          </w:tblBorders>
          <w:tblCellMar>
            <w:top w:w="0" w:type="dxa"/>
            <w:left w:w="0" w:type="dxa"/>
            <w:bottom w:w="0" w:type="dxa"/>
            <w:right w:w="0" w:type="dxa"/>
          </w:tblCellMar>
        </w:tblPrEx>
        <w:trPr>
          <w:trHeight w:val="340" w:hRule="exact"/>
        </w:trPr>
        <w:tc>
          <w:tcPr>
            <w:tcW w:w="3763" w:type="dxa"/>
            <w:tcBorders>
              <w:tl2br w:val="nil"/>
              <w:tr2bl w:val="nil"/>
            </w:tcBorders>
            <w:noWrap w:val="0"/>
            <w:vAlign w:val="center"/>
          </w:tcPr>
          <w:p w14:paraId="69DC5126">
            <w:pPr>
              <w:pStyle w:val="5"/>
              <w:keepNext w:val="0"/>
              <w:keepLines w:val="0"/>
              <w:pageBreakBefore w:val="0"/>
              <w:widowControl w:val="0"/>
              <w:kinsoku/>
              <w:wordWrap/>
              <w:overflowPunct/>
              <w:topLinePunct w:val="0"/>
              <w:autoSpaceDE/>
              <w:autoSpaceDN/>
              <w:bidi w:val="0"/>
              <w:adjustRightInd/>
              <w:snapToGrid/>
              <w:spacing w:before="98" w:line="240" w:lineRule="exact"/>
              <w:ind w:left="105" w:leftChars="50"/>
              <w:jc w:val="left"/>
              <w:textAlignment w:val="auto"/>
              <w:rPr>
                <w:rFonts w:hint="default" w:ascii="Arial" w:hAnsi="Arial" w:eastAsia="宋体" w:cs="Arial"/>
                <w:color w:val="0C0C0C"/>
                <w:kern w:val="2"/>
                <w:sz w:val="20"/>
                <w:szCs w:val="20"/>
                <w:lang w:val="en-US" w:eastAsia="zh-CN" w:bidi="ar-SA"/>
              </w:rPr>
            </w:pPr>
            <w:r>
              <w:rPr>
                <w:rFonts w:hint="default" w:ascii="Arial" w:hAnsi="Arial" w:eastAsia="宋体" w:cs="Arial"/>
                <w:color w:val="0C0C0C"/>
                <w:kern w:val="2"/>
                <w:sz w:val="20"/>
                <w:szCs w:val="20"/>
                <w:lang w:val="en-US" w:eastAsia="zh-CN" w:bidi="ar-SA"/>
              </w:rPr>
              <w:t>Load Capacity (kN)</w:t>
            </w:r>
          </w:p>
        </w:tc>
        <w:tc>
          <w:tcPr>
            <w:tcW w:w="1818" w:type="dxa"/>
            <w:tcBorders>
              <w:tl2br w:val="nil"/>
              <w:tr2bl w:val="nil"/>
            </w:tcBorders>
            <w:noWrap w:val="0"/>
            <w:vAlign w:val="center"/>
          </w:tcPr>
          <w:p w14:paraId="4ACB2580">
            <w:pPr>
              <w:pStyle w:val="5"/>
              <w:keepNext w:val="0"/>
              <w:keepLines w:val="0"/>
              <w:pageBreakBefore w:val="0"/>
              <w:widowControl w:val="0"/>
              <w:kinsoku/>
              <w:wordWrap/>
              <w:overflowPunct/>
              <w:topLinePunct w:val="0"/>
              <w:autoSpaceDE/>
              <w:autoSpaceDN/>
              <w:bidi w:val="0"/>
              <w:adjustRightInd/>
              <w:snapToGrid/>
              <w:spacing w:before="98" w:line="240" w:lineRule="exact"/>
              <w:ind w:left="105" w:leftChars="50" w:right="127"/>
              <w:textAlignment w:val="auto"/>
              <w:rPr>
                <w:rFonts w:hint="default" w:ascii="Arial" w:hAnsi="Arial" w:eastAsia="宋体" w:cs="Arial"/>
                <w:color w:val="0C0C0C"/>
                <w:kern w:val="2"/>
                <w:sz w:val="20"/>
                <w:szCs w:val="20"/>
                <w:lang w:val="en-US" w:eastAsia="zh-CN" w:bidi="ar-SA"/>
              </w:rPr>
            </w:pPr>
            <w:r>
              <w:rPr>
                <w:rFonts w:hint="default" w:ascii="Arial" w:hAnsi="Arial" w:eastAsia="宋体" w:cs="Arial"/>
                <w:color w:val="0C0C0C"/>
                <w:kern w:val="2"/>
                <w:sz w:val="20"/>
                <w:szCs w:val="20"/>
                <w:lang w:val="en-US" w:eastAsia="zh-CN" w:bidi="ar-SA"/>
              </w:rPr>
              <w:t>10</w:t>
            </w:r>
          </w:p>
        </w:tc>
        <w:tc>
          <w:tcPr>
            <w:tcW w:w="1680" w:type="dxa"/>
            <w:tcBorders>
              <w:tl2br w:val="nil"/>
              <w:tr2bl w:val="nil"/>
            </w:tcBorders>
            <w:noWrap w:val="0"/>
            <w:vAlign w:val="center"/>
          </w:tcPr>
          <w:p w14:paraId="4B84E7F8">
            <w:pPr>
              <w:pStyle w:val="5"/>
              <w:keepNext w:val="0"/>
              <w:keepLines w:val="0"/>
              <w:pageBreakBefore w:val="0"/>
              <w:widowControl w:val="0"/>
              <w:kinsoku/>
              <w:wordWrap/>
              <w:overflowPunct/>
              <w:topLinePunct w:val="0"/>
              <w:autoSpaceDE/>
              <w:autoSpaceDN/>
              <w:bidi w:val="0"/>
              <w:adjustRightInd/>
              <w:snapToGrid/>
              <w:spacing w:before="98" w:line="240" w:lineRule="exact"/>
              <w:ind w:left="105" w:leftChars="50" w:right="127"/>
              <w:textAlignment w:val="auto"/>
              <w:rPr>
                <w:rFonts w:hint="default" w:ascii="Arial" w:hAnsi="Arial" w:eastAsia="宋体" w:cs="Arial"/>
                <w:color w:val="0C0C0C"/>
                <w:kern w:val="2"/>
                <w:sz w:val="20"/>
                <w:szCs w:val="20"/>
                <w:lang w:val="en-US" w:eastAsia="zh-CN" w:bidi="ar-SA"/>
              </w:rPr>
            </w:pPr>
            <w:r>
              <w:rPr>
                <w:rFonts w:hint="default" w:ascii="Arial" w:hAnsi="Arial" w:eastAsia="宋体" w:cs="Arial"/>
                <w:color w:val="0C0C0C"/>
                <w:kern w:val="2"/>
                <w:sz w:val="20"/>
                <w:szCs w:val="20"/>
                <w:lang w:val="en-US" w:eastAsia="zh-CN" w:bidi="ar-SA"/>
              </w:rPr>
              <w:t>20</w:t>
            </w:r>
          </w:p>
        </w:tc>
        <w:tc>
          <w:tcPr>
            <w:tcW w:w="1530" w:type="dxa"/>
            <w:tcBorders>
              <w:tl2br w:val="nil"/>
              <w:tr2bl w:val="nil"/>
            </w:tcBorders>
            <w:noWrap w:val="0"/>
            <w:vAlign w:val="center"/>
          </w:tcPr>
          <w:p w14:paraId="7C363301">
            <w:pPr>
              <w:pStyle w:val="5"/>
              <w:keepNext w:val="0"/>
              <w:keepLines w:val="0"/>
              <w:pageBreakBefore w:val="0"/>
              <w:widowControl w:val="0"/>
              <w:kinsoku/>
              <w:wordWrap/>
              <w:overflowPunct/>
              <w:topLinePunct w:val="0"/>
              <w:autoSpaceDE/>
              <w:autoSpaceDN/>
              <w:bidi w:val="0"/>
              <w:adjustRightInd/>
              <w:snapToGrid/>
              <w:spacing w:before="98" w:line="240" w:lineRule="exact"/>
              <w:ind w:left="105" w:leftChars="50" w:right="127"/>
              <w:textAlignment w:val="auto"/>
              <w:rPr>
                <w:rFonts w:hint="default" w:ascii="Arial" w:hAnsi="Arial" w:eastAsia="宋体" w:cs="Arial"/>
                <w:color w:val="0C0C0C"/>
                <w:kern w:val="2"/>
                <w:sz w:val="20"/>
                <w:szCs w:val="20"/>
                <w:lang w:val="en-US" w:eastAsia="zh-CN" w:bidi="ar-SA"/>
              </w:rPr>
            </w:pPr>
            <w:r>
              <w:rPr>
                <w:rFonts w:hint="default" w:ascii="Arial" w:hAnsi="Arial" w:eastAsia="宋体" w:cs="Arial"/>
                <w:color w:val="0C0C0C"/>
                <w:kern w:val="2"/>
                <w:sz w:val="20"/>
                <w:szCs w:val="20"/>
                <w:lang w:val="en-US" w:eastAsia="zh-CN" w:bidi="ar-SA"/>
              </w:rPr>
              <w:t>30</w:t>
            </w:r>
          </w:p>
        </w:tc>
        <w:tc>
          <w:tcPr>
            <w:tcW w:w="1421" w:type="dxa"/>
            <w:tcBorders>
              <w:tl2br w:val="nil"/>
              <w:tr2bl w:val="nil"/>
            </w:tcBorders>
            <w:noWrap w:val="0"/>
            <w:vAlign w:val="center"/>
          </w:tcPr>
          <w:p w14:paraId="6B3613A1">
            <w:pPr>
              <w:pStyle w:val="5"/>
              <w:keepNext w:val="0"/>
              <w:keepLines w:val="0"/>
              <w:pageBreakBefore w:val="0"/>
              <w:widowControl w:val="0"/>
              <w:kinsoku/>
              <w:wordWrap/>
              <w:overflowPunct/>
              <w:topLinePunct w:val="0"/>
              <w:autoSpaceDE/>
              <w:autoSpaceDN/>
              <w:bidi w:val="0"/>
              <w:adjustRightInd/>
              <w:snapToGrid/>
              <w:spacing w:before="98" w:line="240" w:lineRule="exact"/>
              <w:ind w:left="105" w:leftChars="50" w:right="127"/>
              <w:textAlignment w:val="auto"/>
              <w:rPr>
                <w:rFonts w:hint="default" w:ascii="Arial" w:hAnsi="Arial" w:eastAsia="宋体" w:cs="Arial"/>
                <w:color w:val="0C0C0C"/>
                <w:kern w:val="2"/>
                <w:sz w:val="20"/>
                <w:szCs w:val="20"/>
                <w:lang w:val="en-US" w:eastAsia="zh-CN" w:bidi="ar-SA"/>
              </w:rPr>
            </w:pPr>
            <w:r>
              <w:rPr>
                <w:rFonts w:hint="default" w:ascii="Arial" w:hAnsi="Arial" w:eastAsia="宋体" w:cs="Arial"/>
                <w:color w:val="0C0C0C"/>
                <w:kern w:val="2"/>
                <w:sz w:val="20"/>
                <w:szCs w:val="20"/>
                <w:lang w:val="en-US" w:eastAsia="zh-CN" w:bidi="ar-SA"/>
              </w:rPr>
              <w:t>50</w:t>
            </w:r>
          </w:p>
        </w:tc>
      </w:tr>
      <w:tr w14:paraId="244A3433">
        <w:tblPrEx>
          <w:tblBorders>
            <w:top w:val="single" w:color="3F3F3F" w:sz="4" w:space="0"/>
            <w:left w:val="single" w:color="3F3F3F" w:sz="4" w:space="0"/>
            <w:bottom w:val="single" w:color="3F3F3F" w:sz="4" w:space="0"/>
            <w:right w:val="single" w:color="3F3F3F" w:sz="4" w:space="0"/>
            <w:insideH w:val="single" w:color="3F3F3F" w:sz="4" w:space="0"/>
            <w:insideV w:val="single" w:color="3F3F3F" w:sz="4" w:space="0"/>
          </w:tblBorders>
          <w:tblCellMar>
            <w:top w:w="0" w:type="dxa"/>
            <w:left w:w="0" w:type="dxa"/>
            <w:bottom w:w="0" w:type="dxa"/>
            <w:right w:w="0" w:type="dxa"/>
          </w:tblCellMar>
        </w:tblPrEx>
        <w:trPr>
          <w:trHeight w:val="340" w:hRule="exact"/>
        </w:trPr>
        <w:tc>
          <w:tcPr>
            <w:tcW w:w="3763" w:type="dxa"/>
            <w:tcBorders>
              <w:tl2br w:val="nil"/>
              <w:tr2bl w:val="nil"/>
            </w:tcBorders>
            <w:noWrap w:val="0"/>
            <w:vAlign w:val="center"/>
          </w:tcPr>
          <w:p w14:paraId="1FF4C710">
            <w:pPr>
              <w:pStyle w:val="5"/>
              <w:keepNext w:val="0"/>
              <w:keepLines w:val="0"/>
              <w:pageBreakBefore w:val="0"/>
              <w:widowControl w:val="0"/>
              <w:kinsoku/>
              <w:wordWrap/>
              <w:overflowPunct/>
              <w:topLinePunct w:val="0"/>
              <w:autoSpaceDE/>
              <w:autoSpaceDN/>
              <w:bidi w:val="0"/>
              <w:adjustRightInd/>
              <w:snapToGrid/>
              <w:spacing w:before="102" w:line="240" w:lineRule="exact"/>
              <w:ind w:left="105" w:leftChars="50"/>
              <w:jc w:val="left"/>
              <w:textAlignment w:val="auto"/>
              <w:rPr>
                <w:rFonts w:hint="default" w:ascii="Arial" w:hAnsi="Arial" w:eastAsia="宋体" w:cs="Arial"/>
                <w:color w:val="0C0C0C"/>
                <w:kern w:val="2"/>
                <w:sz w:val="20"/>
                <w:szCs w:val="20"/>
                <w:lang w:val="en-US" w:eastAsia="zh-CN" w:bidi="ar-SA"/>
              </w:rPr>
            </w:pPr>
            <w:r>
              <w:rPr>
                <w:rFonts w:hint="default" w:ascii="Arial" w:hAnsi="Arial" w:eastAsia="宋体" w:cs="Arial"/>
                <w:color w:val="0C0C0C"/>
                <w:kern w:val="2"/>
                <w:sz w:val="20"/>
                <w:szCs w:val="20"/>
                <w:lang w:val="en-US" w:eastAsia="zh-CN" w:bidi="ar-SA"/>
              </w:rPr>
              <w:t>Load accuracy</w:t>
            </w:r>
          </w:p>
          <w:p w14:paraId="39DF0426">
            <w:pPr>
              <w:pStyle w:val="5"/>
              <w:keepNext w:val="0"/>
              <w:keepLines w:val="0"/>
              <w:pageBreakBefore w:val="0"/>
              <w:widowControl w:val="0"/>
              <w:kinsoku/>
              <w:wordWrap/>
              <w:overflowPunct/>
              <w:topLinePunct w:val="0"/>
              <w:autoSpaceDE/>
              <w:autoSpaceDN/>
              <w:bidi w:val="0"/>
              <w:adjustRightInd/>
              <w:snapToGrid/>
              <w:spacing w:before="102" w:line="240" w:lineRule="exact"/>
              <w:ind w:left="105" w:leftChars="50"/>
              <w:jc w:val="left"/>
              <w:textAlignment w:val="auto"/>
              <w:rPr>
                <w:rFonts w:hint="default" w:ascii="Arial" w:hAnsi="Arial" w:eastAsia="宋体" w:cs="Arial"/>
                <w:color w:val="0C0C0C"/>
                <w:kern w:val="2"/>
                <w:sz w:val="20"/>
                <w:szCs w:val="20"/>
                <w:lang w:val="en-US" w:eastAsia="zh-CN" w:bidi="ar-SA"/>
              </w:rPr>
            </w:pPr>
          </w:p>
        </w:tc>
        <w:tc>
          <w:tcPr>
            <w:tcW w:w="6449" w:type="dxa"/>
            <w:gridSpan w:val="4"/>
            <w:tcBorders>
              <w:tl2br w:val="nil"/>
              <w:tr2bl w:val="nil"/>
            </w:tcBorders>
            <w:noWrap w:val="0"/>
            <w:vAlign w:val="center"/>
          </w:tcPr>
          <w:p w14:paraId="1D3A9165">
            <w:pPr>
              <w:pStyle w:val="5"/>
              <w:keepNext w:val="0"/>
              <w:keepLines w:val="0"/>
              <w:pageBreakBefore w:val="0"/>
              <w:widowControl w:val="0"/>
              <w:kinsoku/>
              <w:wordWrap/>
              <w:overflowPunct/>
              <w:topLinePunct w:val="0"/>
              <w:autoSpaceDE/>
              <w:autoSpaceDN/>
              <w:bidi w:val="0"/>
              <w:adjustRightInd/>
              <w:snapToGrid/>
              <w:spacing w:before="102" w:line="240" w:lineRule="exact"/>
              <w:ind w:left="105" w:leftChars="50"/>
              <w:textAlignment w:val="auto"/>
              <w:rPr>
                <w:rFonts w:hint="default" w:ascii="Arial" w:hAnsi="Arial" w:eastAsia="宋体" w:cs="Arial"/>
                <w:color w:val="0C0C0C"/>
                <w:kern w:val="2"/>
                <w:sz w:val="20"/>
                <w:szCs w:val="20"/>
                <w:lang w:val="en-US" w:eastAsia="zh-CN" w:bidi="ar-SA"/>
              </w:rPr>
            </w:pPr>
            <w:r>
              <w:rPr>
                <w:rFonts w:hint="default" w:ascii="Arial" w:hAnsi="Arial" w:eastAsia="宋体" w:cs="Arial"/>
                <w:color w:val="0C0C0C"/>
                <w:kern w:val="2"/>
                <w:sz w:val="20"/>
                <w:szCs w:val="20"/>
                <w:lang w:val="en-US" w:eastAsia="zh-CN" w:bidi="ar-SA"/>
              </w:rPr>
              <w:t>Class 0.5</w:t>
            </w:r>
          </w:p>
          <w:p w14:paraId="37625C11">
            <w:pPr>
              <w:pStyle w:val="5"/>
              <w:keepNext w:val="0"/>
              <w:keepLines w:val="0"/>
              <w:pageBreakBefore w:val="0"/>
              <w:widowControl w:val="0"/>
              <w:kinsoku/>
              <w:wordWrap/>
              <w:overflowPunct/>
              <w:topLinePunct w:val="0"/>
              <w:autoSpaceDE/>
              <w:autoSpaceDN/>
              <w:bidi w:val="0"/>
              <w:adjustRightInd/>
              <w:snapToGrid/>
              <w:spacing w:before="102" w:line="240" w:lineRule="exact"/>
              <w:ind w:left="105" w:leftChars="50"/>
              <w:textAlignment w:val="auto"/>
              <w:rPr>
                <w:rFonts w:hint="default" w:ascii="Arial" w:hAnsi="Arial" w:eastAsia="宋体" w:cs="Arial"/>
                <w:color w:val="0C0C0C"/>
                <w:kern w:val="2"/>
                <w:sz w:val="20"/>
                <w:szCs w:val="20"/>
                <w:lang w:val="en-US" w:eastAsia="zh-CN" w:bidi="ar-SA"/>
              </w:rPr>
            </w:pPr>
          </w:p>
        </w:tc>
      </w:tr>
      <w:tr w14:paraId="5E2F6B93">
        <w:tblPrEx>
          <w:tblBorders>
            <w:top w:val="single" w:color="3F3F3F" w:sz="4" w:space="0"/>
            <w:left w:val="single" w:color="3F3F3F" w:sz="4" w:space="0"/>
            <w:bottom w:val="single" w:color="3F3F3F" w:sz="4" w:space="0"/>
            <w:right w:val="single" w:color="3F3F3F" w:sz="4" w:space="0"/>
            <w:insideH w:val="single" w:color="3F3F3F" w:sz="4" w:space="0"/>
            <w:insideV w:val="single" w:color="3F3F3F" w:sz="4" w:space="0"/>
          </w:tblBorders>
          <w:tblCellMar>
            <w:top w:w="0" w:type="dxa"/>
            <w:left w:w="0" w:type="dxa"/>
            <w:bottom w:w="0" w:type="dxa"/>
            <w:right w:w="0" w:type="dxa"/>
          </w:tblCellMar>
        </w:tblPrEx>
        <w:trPr>
          <w:trHeight w:val="340" w:hRule="exact"/>
        </w:trPr>
        <w:tc>
          <w:tcPr>
            <w:tcW w:w="3763" w:type="dxa"/>
            <w:tcBorders>
              <w:tl2br w:val="nil"/>
              <w:tr2bl w:val="nil"/>
            </w:tcBorders>
            <w:noWrap w:val="0"/>
            <w:vAlign w:val="center"/>
          </w:tcPr>
          <w:p w14:paraId="643E99A0">
            <w:pPr>
              <w:pStyle w:val="5"/>
              <w:keepNext w:val="0"/>
              <w:keepLines w:val="0"/>
              <w:pageBreakBefore w:val="0"/>
              <w:widowControl w:val="0"/>
              <w:kinsoku/>
              <w:wordWrap/>
              <w:overflowPunct/>
              <w:topLinePunct w:val="0"/>
              <w:autoSpaceDE/>
              <w:autoSpaceDN/>
              <w:bidi w:val="0"/>
              <w:adjustRightInd/>
              <w:snapToGrid/>
              <w:spacing w:before="96" w:line="240" w:lineRule="exact"/>
              <w:ind w:left="105" w:leftChars="50"/>
              <w:jc w:val="left"/>
              <w:textAlignment w:val="auto"/>
              <w:rPr>
                <w:rFonts w:hint="default" w:ascii="Arial" w:hAnsi="Arial" w:eastAsia="宋体" w:cs="Arial"/>
                <w:color w:val="0C0C0C"/>
                <w:kern w:val="2"/>
                <w:sz w:val="20"/>
                <w:szCs w:val="20"/>
                <w:lang w:val="en-US" w:eastAsia="zh-CN" w:bidi="ar-SA"/>
              </w:rPr>
            </w:pPr>
            <w:r>
              <w:rPr>
                <w:rFonts w:hint="default" w:ascii="Arial" w:hAnsi="Arial" w:eastAsia="宋体" w:cs="Arial"/>
                <w:color w:val="0C0C0C"/>
                <w:kern w:val="2"/>
                <w:sz w:val="20"/>
                <w:szCs w:val="20"/>
                <w:lang w:val="en-US" w:eastAsia="zh-CN" w:bidi="ar-SA"/>
              </w:rPr>
              <w:t>Testing Load Accuracy</w:t>
            </w:r>
          </w:p>
        </w:tc>
        <w:tc>
          <w:tcPr>
            <w:tcW w:w="6449" w:type="dxa"/>
            <w:gridSpan w:val="4"/>
            <w:tcBorders>
              <w:tl2br w:val="nil"/>
              <w:tr2bl w:val="nil"/>
            </w:tcBorders>
            <w:noWrap w:val="0"/>
            <w:vAlign w:val="center"/>
          </w:tcPr>
          <w:p w14:paraId="157D8AAC">
            <w:pPr>
              <w:pStyle w:val="5"/>
              <w:keepNext w:val="0"/>
              <w:keepLines w:val="0"/>
              <w:pageBreakBefore w:val="0"/>
              <w:widowControl w:val="0"/>
              <w:kinsoku/>
              <w:wordWrap/>
              <w:overflowPunct/>
              <w:topLinePunct w:val="0"/>
              <w:autoSpaceDE/>
              <w:autoSpaceDN/>
              <w:bidi w:val="0"/>
              <w:adjustRightInd/>
              <w:snapToGrid/>
              <w:spacing w:before="96" w:line="240" w:lineRule="exact"/>
              <w:ind w:left="105" w:leftChars="50" w:right="127"/>
              <w:textAlignment w:val="auto"/>
              <w:rPr>
                <w:rFonts w:hint="default" w:ascii="Arial" w:hAnsi="Arial" w:eastAsia="宋体" w:cs="Arial"/>
                <w:color w:val="0C0C0C"/>
                <w:kern w:val="2"/>
                <w:sz w:val="20"/>
                <w:szCs w:val="20"/>
                <w:lang w:val="en-US" w:eastAsia="zh-CN" w:bidi="ar-SA"/>
              </w:rPr>
            </w:pPr>
            <w:r>
              <w:rPr>
                <w:rFonts w:hint="default" w:ascii="Arial" w:hAnsi="Arial" w:eastAsia="宋体" w:cs="Arial"/>
                <w:color w:val="0C0C0C"/>
                <w:kern w:val="2"/>
                <w:sz w:val="20"/>
                <w:szCs w:val="20"/>
                <w:lang w:val="en-US" w:eastAsia="zh-CN" w:bidi="ar-SA"/>
              </w:rPr>
              <w:t>±0.5%</w:t>
            </w:r>
          </w:p>
        </w:tc>
      </w:tr>
      <w:tr w14:paraId="008BCABC">
        <w:tblPrEx>
          <w:tblBorders>
            <w:top w:val="single" w:color="3F3F3F" w:sz="4" w:space="0"/>
            <w:left w:val="single" w:color="3F3F3F" w:sz="4" w:space="0"/>
            <w:bottom w:val="single" w:color="3F3F3F" w:sz="4" w:space="0"/>
            <w:right w:val="single" w:color="3F3F3F" w:sz="4" w:space="0"/>
            <w:insideH w:val="single" w:color="3F3F3F" w:sz="4" w:space="0"/>
            <w:insideV w:val="single" w:color="3F3F3F" w:sz="4" w:space="0"/>
          </w:tblBorders>
          <w:tblCellMar>
            <w:top w:w="0" w:type="dxa"/>
            <w:left w:w="0" w:type="dxa"/>
            <w:bottom w:w="0" w:type="dxa"/>
            <w:right w:w="0" w:type="dxa"/>
          </w:tblCellMar>
        </w:tblPrEx>
        <w:trPr>
          <w:trHeight w:val="340" w:hRule="exact"/>
        </w:trPr>
        <w:tc>
          <w:tcPr>
            <w:tcW w:w="3763" w:type="dxa"/>
            <w:tcBorders>
              <w:tl2br w:val="nil"/>
              <w:tr2bl w:val="nil"/>
            </w:tcBorders>
            <w:noWrap w:val="0"/>
            <w:vAlign w:val="center"/>
          </w:tcPr>
          <w:p w14:paraId="73DDBF19">
            <w:pPr>
              <w:pStyle w:val="5"/>
              <w:keepNext w:val="0"/>
              <w:keepLines w:val="0"/>
              <w:pageBreakBefore w:val="0"/>
              <w:widowControl w:val="0"/>
              <w:kinsoku/>
              <w:wordWrap/>
              <w:overflowPunct/>
              <w:topLinePunct w:val="0"/>
              <w:autoSpaceDE/>
              <w:autoSpaceDN/>
              <w:bidi w:val="0"/>
              <w:adjustRightInd/>
              <w:snapToGrid/>
              <w:spacing w:before="102" w:line="240" w:lineRule="exact"/>
              <w:ind w:left="105" w:leftChars="50"/>
              <w:jc w:val="left"/>
              <w:textAlignment w:val="auto"/>
              <w:rPr>
                <w:rFonts w:hint="default" w:ascii="Arial" w:hAnsi="Arial" w:eastAsia="宋体" w:cs="Arial"/>
                <w:color w:val="0C0C0C"/>
                <w:kern w:val="2"/>
                <w:sz w:val="20"/>
                <w:szCs w:val="20"/>
                <w:lang w:val="en-US" w:eastAsia="zh-CN" w:bidi="ar-SA"/>
              </w:rPr>
            </w:pPr>
            <w:r>
              <w:rPr>
                <w:rFonts w:hint="default" w:ascii="Arial" w:hAnsi="Arial" w:eastAsia="宋体" w:cs="Arial"/>
                <w:color w:val="0C0C0C"/>
                <w:kern w:val="2"/>
                <w:sz w:val="20"/>
                <w:szCs w:val="20"/>
                <w:lang w:val="en-US" w:eastAsia="zh-CN" w:bidi="ar-SA"/>
              </w:rPr>
              <w:t>Testing Load Range(FS)</w:t>
            </w:r>
          </w:p>
        </w:tc>
        <w:tc>
          <w:tcPr>
            <w:tcW w:w="6449" w:type="dxa"/>
            <w:gridSpan w:val="4"/>
            <w:tcBorders>
              <w:tl2br w:val="nil"/>
              <w:tr2bl w:val="nil"/>
            </w:tcBorders>
            <w:noWrap w:val="0"/>
            <w:vAlign w:val="center"/>
          </w:tcPr>
          <w:p w14:paraId="157A96E4">
            <w:pPr>
              <w:pStyle w:val="5"/>
              <w:keepNext w:val="0"/>
              <w:keepLines w:val="0"/>
              <w:pageBreakBefore w:val="0"/>
              <w:widowControl w:val="0"/>
              <w:kinsoku/>
              <w:wordWrap/>
              <w:overflowPunct/>
              <w:topLinePunct w:val="0"/>
              <w:autoSpaceDE/>
              <w:autoSpaceDN/>
              <w:bidi w:val="0"/>
              <w:adjustRightInd/>
              <w:snapToGrid/>
              <w:spacing w:before="102" w:line="240" w:lineRule="exact"/>
              <w:ind w:left="105" w:leftChars="50" w:right="127"/>
              <w:textAlignment w:val="auto"/>
              <w:rPr>
                <w:rFonts w:hint="default" w:ascii="Arial" w:hAnsi="Arial" w:eastAsia="宋体" w:cs="Arial"/>
                <w:color w:val="0C0C0C"/>
                <w:kern w:val="2"/>
                <w:sz w:val="20"/>
                <w:szCs w:val="20"/>
                <w:lang w:val="en-US" w:eastAsia="zh-CN" w:bidi="ar-SA"/>
              </w:rPr>
            </w:pPr>
            <w:r>
              <w:rPr>
                <w:rFonts w:hint="default" w:ascii="Arial" w:hAnsi="Arial" w:eastAsia="宋体" w:cs="Arial"/>
                <w:color w:val="0C0C0C"/>
                <w:kern w:val="2"/>
                <w:sz w:val="20"/>
                <w:szCs w:val="20"/>
                <w:lang w:val="en-US" w:eastAsia="zh-CN" w:bidi="ar-SA"/>
              </w:rPr>
              <w:t>0.</w:t>
            </w:r>
            <w:r>
              <w:rPr>
                <w:rFonts w:hint="default" w:ascii="Arial" w:hAnsi="Arial" w:cs="Arial"/>
                <w:color w:val="0C0C0C"/>
                <w:kern w:val="2"/>
                <w:sz w:val="20"/>
                <w:szCs w:val="20"/>
                <w:lang w:val="en-US" w:eastAsia="zh-CN" w:bidi="ar-SA"/>
              </w:rPr>
              <w:t>2</w:t>
            </w:r>
            <w:r>
              <w:rPr>
                <w:rFonts w:hint="default" w:ascii="Arial" w:hAnsi="Arial" w:eastAsia="宋体" w:cs="Arial"/>
                <w:color w:val="0C0C0C"/>
                <w:kern w:val="2"/>
                <w:sz w:val="20"/>
                <w:szCs w:val="20"/>
                <w:lang w:val="en-US" w:eastAsia="zh-CN" w:bidi="ar-SA"/>
              </w:rPr>
              <w:t>%-100%</w:t>
            </w:r>
          </w:p>
        </w:tc>
      </w:tr>
      <w:tr w14:paraId="2B556410">
        <w:tblPrEx>
          <w:tblBorders>
            <w:top w:val="single" w:color="3F3F3F" w:sz="4" w:space="0"/>
            <w:left w:val="single" w:color="3F3F3F" w:sz="4" w:space="0"/>
            <w:bottom w:val="single" w:color="3F3F3F" w:sz="4" w:space="0"/>
            <w:right w:val="single" w:color="3F3F3F" w:sz="4" w:space="0"/>
            <w:insideH w:val="single" w:color="3F3F3F" w:sz="4" w:space="0"/>
            <w:insideV w:val="single" w:color="3F3F3F" w:sz="4" w:space="0"/>
          </w:tblBorders>
          <w:tblCellMar>
            <w:top w:w="0" w:type="dxa"/>
            <w:left w:w="0" w:type="dxa"/>
            <w:bottom w:w="0" w:type="dxa"/>
            <w:right w:w="0" w:type="dxa"/>
          </w:tblCellMar>
        </w:tblPrEx>
        <w:trPr>
          <w:trHeight w:val="340" w:hRule="exact"/>
        </w:trPr>
        <w:tc>
          <w:tcPr>
            <w:tcW w:w="3763" w:type="dxa"/>
            <w:tcBorders>
              <w:tl2br w:val="nil"/>
              <w:tr2bl w:val="nil"/>
            </w:tcBorders>
            <w:noWrap w:val="0"/>
            <w:vAlign w:val="center"/>
          </w:tcPr>
          <w:p w14:paraId="25CBC853">
            <w:pPr>
              <w:pStyle w:val="5"/>
              <w:keepNext w:val="0"/>
              <w:keepLines w:val="0"/>
              <w:pageBreakBefore w:val="0"/>
              <w:widowControl w:val="0"/>
              <w:kinsoku/>
              <w:wordWrap/>
              <w:overflowPunct/>
              <w:topLinePunct w:val="0"/>
              <w:autoSpaceDE/>
              <w:autoSpaceDN/>
              <w:bidi w:val="0"/>
              <w:adjustRightInd/>
              <w:snapToGrid/>
              <w:spacing w:before="96" w:line="240" w:lineRule="exact"/>
              <w:ind w:left="105" w:leftChars="50"/>
              <w:jc w:val="left"/>
              <w:textAlignment w:val="auto"/>
              <w:rPr>
                <w:rFonts w:hint="default" w:ascii="Arial" w:hAnsi="Arial" w:eastAsia="宋体" w:cs="Arial"/>
                <w:color w:val="0C0C0C"/>
                <w:kern w:val="2"/>
                <w:sz w:val="20"/>
                <w:szCs w:val="20"/>
                <w:lang w:val="en-US" w:eastAsia="zh-CN" w:bidi="ar-SA"/>
              </w:rPr>
            </w:pPr>
            <w:r>
              <w:rPr>
                <w:rFonts w:hint="default" w:ascii="Arial" w:hAnsi="Arial" w:eastAsia="宋体" w:cs="Arial"/>
                <w:color w:val="0C0C0C"/>
                <w:kern w:val="2"/>
                <w:sz w:val="20"/>
                <w:szCs w:val="20"/>
                <w:lang w:val="en-US" w:eastAsia="zh-CN" w:bidi="ar-SA"/>
              </w:rPr>
              <w:t>Load Resolution</w:t>
            </w:r>
          </w:p>
        </w:tc>
        <w:tc>
          <w:tcPr>
            <w:tcW w:w="6449" w:type="dxa"/>
            <w:gridSpan w:val="4"/>
            <w:tcBorders>
              <w:tl2br w:val="nil"/>
              <w:tr2bl w:val="nil"/>
            </w:tcBorders>
            <w:noWrap w:val="0"/>
            <w:vAlign w:val="center"/>
          </w:tcPr>
          <w:p w14:paraId="36BCB8BA">
            <w:pPr>
              <w:pStyle w:val="5"/>
              <w:keepNext w:val="0"/>
              <w:keepLines w:val="0"/>
              <w:pageBreakBefore w:val="0"/>
              <w:widowControl w:val="0"/>
              <w:kinsoku/>
              <w:wordWrap/>
              <w:overflowPunct/>
              <w:topLinePunct w:val="0"/>
              <w:autoSpaceDE/>
              <w:autoSpaceDN/>
              <w:bidi w:val="0"/>
              <w:adjustRightInd/>
              <w:snapToGrid/>
              <w:spacing w:before="96" w:line="240" w:lineRule="exact"/>
              <w:ind w:left="105" w:leftChars="50" w:right="127"/>
              <w:textAlignment w:val="auto"/>
              <w:rPr>
                <w:rFonts w:hint="default" w:ascii="Arial" w:hAnsi="Arial" w:eastAsia="宋体" w:cs="Arial"/>
                <w:color w:val="0C0C0C"/>
                <w:kern w:val="2"/>
                <w:sz w:val="20"/>
                <w:szCs w:val="20"/>
                <w:lang w:val="en-US" w:eastAsia="zh-CN" w:bidi="ar-SA"/>
              </w:rPr>
            </w:pPr>
            <w:r>
              <w:rPr>
                <w:rFonts w:hint="default" w:ascii="Arial" w:hAnsi="Arial" w:eastAsia="宋体" w:cs="Arial"/>
                <w:color w:val="0C0C0C"/>
                <w:kern w:val="2"/>
                <w:sz w:val="20"/>
                <w:szCs w:val="20"/>
                <w:lang w:val="en-US" w:eastAsia="zh-CN" w:bidi="ar-SA"/>
              </w:rPr>
              <w:t>1/500,000FS</w:t>
            </w:r>
          </w:p>
          <w:p w14:paraId="3015CFC2">
            <w:pPr>
              <w:pStyle w:val="5"/>
              <w:keepNext w:val="0"/>
              <w:keepLines w:val="0"/>
              <w:pageBreakBefore w:val="0"/>
              <w:widowControl w:val="0"/>
              <w:kinsoku/>
              <w:wordWrap/>
              <w:overflowPunct/>
              <w:topLinePunct w:val="0"/>
              <w:autoSpaceDE/>
              <w:autoSpaceDN/>
              <w:bidi w:val="0"/>
              <w:adjustRightInd/>
              <w:snapToGrid/>
              <w:spacing w:before="96" w:line="240" w:lineRule="exact"/>
              <w:ind w:left="105" w:leftChars="50" w:right="127"/>
              <w:textAlignment w:val="auto"/>
              <w:rPr>
                <w:rFonts w:hint="default" w:ascii="Arial" w:hAnsi="Arial" w:eastAsia="宋体" w:cs="Arial"/>
                <w:color w:val="0C0C0C"/>
                <w:kern w:val="2"/>
                <w:sz w:val="20"/>
                <w:szCs w:val="20"/>
                <w:lang w:val="en-US" w:eastAsia="zh-CN" w:bidi="ar-SA"/>
              </w:rPr>
            </w:pPr>
          </w:p>
        </w:tc>
      </w:tr>
      <w:tr w14:paraId="0D10E536">
        <w:tblPrEx>
          <w:tblBorders>
            <w:top w:val="single" w:color="3F3F3F" w:sz="4" w:space="0"/>
            <w:left w:val="single" w:color="3F3F3F" w:sz="4" w:space="0"/>
            <w:bottom w:val="single" w:color="3F3F3F" w:sz="4" w:space="0"/>
            <w:right w:val="single" w:color="3F3F3F" w:sz="4" w:space="0"/>
            <w:insideH w:val="single" w:color="3F3F3F" w:sz="4" w:space="0"/>
            <w:insideV w:val="single" w:color="3F3F3F" w:sz="4" w:space="0"/>
          </w:tblBorders>
          <w:tblCellMar>
            <w:top w:w="0" w:type="dxa"/>
            <w:left w:w="0" w:type="dxa"/>
            <w:bottom w:w="0" w:type="dxa"/>
            <w:right w:w="0" w:type="dxa"/>
          </w:tblCellMar>
        </w:tblPrEx>
        <w:trPr>
          <w:trHeight w:val="340" w:hRule="exact"/>
        </w:trPr>
        <w:tc>
          <w:tcPr>
            <w:tcW w:w="3763" w:type="dxa"/>
            <w:tcBorders>
              <w:tl2br w:val="nil"/>
              <w:tr2bl w:val="nil"/>
            </w:tcBorders>
            <w:noWrap w:val="0"/>
            <w:vAlign w:val="center"/>
          </w:tcPr>
          <w:p w14:paraId="1288B2D0">
            <w:pPr>
              <w:widowControl w:val="0"/>
              <w:spacing w:line="240" w:lineRule="auto"/>
              <w:jc w:val="left"/>
              <w:rPr>
                <w:rFonts w:hint="default" w:ascii="Arial" w:hAnsi="Arial" w:eastAsia="宋体" w:cs="Arial"/>
                <w:color w:val="0C0C0C"/>
                <w:kern w:val="2"/>
                <w:sz w:val="20"/>
                <w:szCs w:val="20"/>
                <w:lang w:val="en-US" w:eastAsia="zh-CN" w:bidi="ar-SA"/>
              </w:rPr>
            </w:pPr>
            <w:r>
              <w:rPr>
                <w:rFonts w:hint="default" w:ascii="Arial" w:hAnsi="Arial" w:cs="Arial"/>
                <w:sz w:val="18"/>
                <w:szCs w:val="18"/>
              </w:rPr>
              <w:t>Resolution of displacement(</w:t>
            </w:r>
            <w:r>
              <w:rPr>
                <w:rFonts w:hint="default" w:ascii="Arial" w:hAnsi="Arial" w:eastAsia="宋体" w:cs="Arial"/>
                <w:sz w:val="18"/>
                <w:szCs w:val="18"/>
                <w:lang w:val="en-US" w:eastAsia="zh-CN"/>
              </w:rPr>
              <w:t>μm</w:t>
            </w:r>
            <w:r>
              <w:rPr>
                <w:rFonts w:hint="default" w:ascii="Arial" w:hAnsi="Arial" w:cs="Arial"/>
                <w:sz w:val="18"/>
                <w:szCs w:val="18"/>
              </w:rPr>
              <w:t>)</w:t>
            </w:r>
          </w:p>
        </w:tc>
        <w:tc>
          <w:tcPr>
            <w:tcW w:w="6449" w:type="dxa"/>
            <w:gridSpan w:val="4"/>
            <w:tcBorders>
              <w:tl2br w:val="nil"/>
              <w:tr2bl w:val="nil"/>
            </w:tcBorders>
            <w:noWrap w:val="0"/>
            <w:vAlign w:val="center"/>
          </w:tcPr>
          <w:p w14:paraId="1292933F">
            <w:pPr>
              <w:widowControl w:val="0"/>
              <w:spacing w:line="240" w:lineRule="auto"/>
              <w:jc w:val="center"/>
              <w:rPr>
                <w:rFonts w:hint="default" w:ascii="Arial" w:hAnsi="Arial" w:eastAsia="宋体" w:cs="Arial"/>
                <w:color w:val="0C0C0C"/>
                <w:kern w:val="2"/>
                <w:sz w:val="20"/>
                <w:szCs w:val="20"/>
                <w:lang w:val="en-US" w:eastAsia="zh-CN" w:bidi="ar-SA"/>
              </w:rPr>
            </w:pPr>
            <w:r>
              <w:rPr>
                <w:rFonts w:hint="default" w:ascii="Arial" w:hAnsi="Arial" w:eastAsia="宋体" w:cs="Arial"/>
                <w:sz w:val="18"/>
                <w:szCs w:val="18"/>
                <w:lang w:val="en-US" w:eastAsia="zh-CN"/>
              </w:rPr>
              <w:t>0.04</w:t>
            </w:r>
          </w:p>
        </w:tc>
      </w:tr>
      <w:tr w14:paraId="414D47FE">
        <w:tblPrEx>
          <w:tblBorders>
            <w:top w:val="single" w:color="3F3F3F" w:sz="4" w:space="0"/>
            <w:left w:val="single" w:color="3F3F3F" w:sz="4" w:space="0"/>
            <w:bottom w:val="single" w:color="3F3F3F" w:sz="4" w:space="0"/>
            <w:right w:val="single" w:color="3F3F3F" w:sz="4" w:space="0"/>
            <w:insideH w:val="single" w:color="3F3F3F" w:sz="4" w:space="0"/>
            <w:insideV w:val="single" w:color="3F3F3F" w:sz="4" w:space="0"/>
          </w:tblBorders>
          <w:tblCellMar>
            <w:top w:w="0" w:type="dxa"/>
            <w:left w:w="0" w:type="dxa"/>
            <w:bottom w:w="0" w:type="dxa"/>
            <w:right w:w="0" w:type="dxa"/>
          </w:tblCellMar>
        </w:tblPrEx>
        <w:trPr>
          <w:trHeight w:val="340" w:hRule="exact"/>
        </w:trPr>
        <w:tc>
          <w:tcPr>
            <w:tcW w:w="3763" w:type="dxa"/>
            <w:tcBorders>
              <w:tl2br w:val="nil"/>
              <w:tr2bl w:val="nil"/>
            </w:tcBorders>
            <w:noWrap w:val="0"/>
            <w:vAlign w:val="center"/>
          </w:tcPr>
          <w:p w14:paraId="32E7CDBC">
            <w:pPr>
              <w:pStyle w:val="5"/>
              <w:keepNext w:val="0"/>
              <w:keepLines w:val="0"/>
              <w:pageBreakBefore w:val="0"/>
              <w:widowControl w:val="0"/>
              <w:kinsoku/>
              <w:wordWrap/>
              <w:overflowPunct/>
              <w:topLinePunct w:val="0"/>
              <w:autoSpaceDE/>
              <w:autoSpaceDN/>
              <w:bidi w:val="0"/>
              <w:adjustRightInd/>
              <w:snapToGrid/>
              <w:spacing w:before="103" w:line="240" w:lineRule="exact"/>
              <w:ind w:left="105" w:leftChars="50"/>
              <w:jc w:val="left"/>
              <w:textAlignment w:val="auto"/>
              <w:rPr>
                <w:rFonts w:hint="default" w:ascii="Arial" w:hAnsi="Arial" w:eastAsia="宋体" w:cs="Arial"/>
                <w:color w:val="0C0C0C"/>
                <w:kern w:val="2"/>
                <w:sz w:val="20"/>
                <w:szCs w:val="20"/>
                <w:lang w:val="en-US" w:eastAsia="zh-CN" w:bidi="ar-SA"/>
              </w:rPr>
            </w:pPr>
            <w:r>
              <w:rPr>
                <w:rFonts w:hint="default" w:ascii="Arial" w:hAnsi="Arial" w:eastAsia="宋体" w:cs="Arial"/>
                <w:color w:val="0C0C0C"/>
                <w:kern w:val="2"/>
                <w:sz w:val="20"/>
                <w:szCs w:val="20"/>
                <w:lang w:val="en-US" w:eastAsia="zh-CN" w:bidi="ar-SA"/>
              </w:rPr>
              <w:t>Crosshead speed range</w:t>
            </w:r>
            <w:r>
              <w:rPr>
                <w:rFonts w:hint="default" w:ascii="Arial" w:hAnsi="Arial" w:cs="Arial"/>
                <w:sz w:val="18"/>
                <w:szCs w:val="18"/>
              </w:rPr>
              <w:t>(mm/min)</w:t>
            </w:r>
          </w:p>
          <w:p w14:paraId="0E130A75">
            <w:pPr>
              <w:pStyle w:val="5"/>
              <w:keepNext w:val="0"/>
              <w:keepLines w:val="0"/>
              <w:pageBreakBefore w:val="0"/>
              <w:widowControl w:val="0"/>
              <w:kinsoku/>
              <w:wordWrap/>
              <w:overflowPunct/>
              <w:topLinePunct w:val="0"/>
              <w:autoSpaceDE/>
              <w:autoSpaceDN/>
              <w:bidi w:val="0"/>
              <w:adjustRightInd/>
              <w:snapToGrid/>
              <w:spacing w:before="103" w:line="240" w:lineRule="exact"/>
              <w:ind w:left="105" w:leftChars="50"/>
              <w:jc w:val="left"/>
              <w:textAlignment w:val="auto"/>
              <w:rPr>
                <w:rFonts w:hint="default" w:ascii="Arial" w:hAnsi="Arial" w:eastAsia="宋体" w:cs="Arial"/>
                <w:color w:val="0C0C0C"/>
                <w:kern w:val="2"/>
                <w:sz w:val="20"/>
                <w:szCs w:val="20"/>
                <w:lang w:val="en-US" w:eastAsia="zh-CN" w:bidi="ar-SA"/>
              </w:rPr>
            </w:pPr>
            <w:r>
              <w:rPr>
                <w:rFonts w:hint="default" w:ascii="Arial" w:hAnsi="Arial" w:eastAsia="宋体" w:cs="Arial"/>
                <w:color w:val="0C0C0C"/>
                <w:kern w:val="2"/>
                <w:sz w:val="20"/>
                <w:szCs w:val="20"/>
                <w:lang w:val="en-US" w:eastAsia="zh-CN" w:bidi="ar-SA"/>
              </w:rPr>
              <w:t xml:space="preserve"> (mm/min)</w:t>
            </w:r>
          </w:p>
        </w:tc>
        <w:tc>
          <w:tcPr>
            <w:tcW w:w="6449" w:type="dxa"/>
            <w:gridSpan w:val="4"/>
            <w:tcBorders>
              <w:tl2br w:val="nil"/>
              <w:tr2bl w:val="nil"/>
            </w:tcBorders>
            <w:noWrap w:val="0"/>
            <w:vAlign w:val="center"/>
          </w:tcPr>
          <w:p w14:paraId="35B91F6A">
            <w:pPr>
              <w:pStyle w:val="5"/>
              <w:keepNext w:val="0"/>
              <w:keepLines w:val="0"/>
              <w:pageBreakBefore w:val="0"/>
              <w:widowControl w:val="0"/>
              <w:kinsoku/>
              <w:wordWrap/>
              <w:overflowPunct/>
              <w:topLinePunct w:val="0"/>
              <w:autoSpaceDE/>
              <w:autoSpaceDN/>
              <w:bidi w:val="0"/>
              <w:adjustRightInd/>
              <w:snapToGrid/>
              <w:spacing w:before="96" w:line="240" w:lineRule="exact"/>
              <w:ind w:left="105" w:leftChars="50" w:right="127"/>
              <w:textAlignment w:val="auto"/>
              <w:rPr>
                <w:rFonts w:hint="default" w:ascii="Arial" w:hAnsi="Arial" w:eastAsia="宋体" w:cs="Arial"/>
                <w:color w:val="0C0C0C"/>
                <w:kern w:val="2"/>
                <w:sz w:val="20"/>
                <w:szCs w:val="20"/>
                <w:lang w:val="en-US" w:eastAsia="zh-CN" w:bidi="ar-SA"/>
              </w:rPr>
            </w:pPr>
            <w:r>
              <w:rPr>
                <w:rFonts w:hint="default" w:ascii="Arial" w:hAnsi="Arial" w:eastAsia="宋体" w:cs="Arial"/>
                <w:color w:val="0C0C0C"/>
                <w:kern w:val="2"/>
                <w:sz w:val="20"/>
                <w:szCs w:val="20"/>
                <w:lang w:val="en-US" w:eastAsia="zh-CN" w:bidi="ar-SA"/>
              </w:rPr>
              <w:t>0.0</w:t>
            </w:r>
            <w:r>
              <w:rPr>
                <w:rFonts w:hint="default" w:ascii="Arial" w:hAnsi="Arial" w:cs="Arial"/>
                <w:color w:val="0C0C0C"/>
                <w:kern w:val="2"/>
                <w:sz w:val="20"/>
                <w:szCs w:val="20"/>
                <w:lang w:val="en-US" w:eastAsia="zh-CN" w:bidi="ar-SA"/>
              </w:rPr>
              <w:t>0</w:t>
            </w:r>
            <w:r>
              <w:rPr>
                <w:rFonts w:hint="default" w:ascii="Arial" w:hAnsi="Arial" w:eastAsia="宋体" w:cs="Arial"/>
                <w:color w:val="0C0C0C"/>
                <w:kern w:val="2"/>
                <w:sz w:val="20"/>
                <w:szCs w:val="20"/>
                <w:lang w:val="en-US" w:eastAsia="zh-CN" w:bidi="ar-SA"/>
              </w:rPr>
              <w:t>1-1000</w:t>
            </w:r>
          </w:p>
        </w:tc>
      </w:tr>
      <w:tr w14:paraId="0DD0B0F5">
        <w:tblPrEx>
          <w:tblBorders>
            <w:top w:val="single" w:color="3F3F3F" w:sz="4" w:space="0"/>
            <w:left w:val="single" w:color="3F3F3F" w:sz="4" w:space="0"/>
            <w:bottom w:val="single" w:color="3F3F3F" w:sz="4" w:space="0"/>
            <w:right w:val="single" w:color="3F3F3F" w:sz="4" w:space="0"/>
            <w:insideH w:val="single" w:color="3F3F3F" w:sz="4" w:space="0"/>
            <w:insideV w:val="single" w:color="3F3F3F" w:sz="4" w:space="0"/>
          </w:tblBorders>
          <w:tblCellMar>
            <w:top w:w="0" w:type="dxa"/>
            <w:left w:w="0" w:type="dxa"/>
            <w:bottom w:w="0" w:type="dxa"/>
            <w:right w:w="0" w:type="dxa"/>
          </w:tblCellMar>
        </w:tblPrEx>
        <w:trPr>
          <w:trHeight w:val="340" w:hRule="exact"/>
        </w:trPr>
        <w:tc>
          <w:tcPr>
            <w:tcW w:w="3763" w:type="dxa"/>
            <w:tcBorders>
              <w:tl2br w:val="nil"/>
              <w:tr2bl w:val="nil"/>
            </w:tcBorders>
            <w:noWrap w:val="0"/>
            <w:vAlign w:val="center"/>
          </w:tcPr>
          <w:p w14:paraId="38888E0F">
            <w:pPr>
              <w:pStyle w:val="5"/>
              <w:keepNext w:val="0"/>
              <w:keepLines w:val="0"/>
              <w:pageBreakBefore w:val="0"/>
              <w:widowControl w:val="0"/>
              <w:kinsoku/>
              <w:wordWrap/>
              <w:overflowPunct/>
              <w:topLinePunct w:val="0"/>
              <w:autoSpaceDE/>
              <w:autoSpaceDN/>
              <w:bidi w:val="0"/>
              <w:adjustRightInd/>
              <w:snapToGrid/>
              <w:spacing w:before="97" w:line="240" w:lineRule="exact"/>
              <w:ind w:left="105" w:leftChars="50"/>
              <w:jc w:val="left"/>
              <w:textAlignment w:val="auto"/>
              <w:rPr>
                <w:rFonts w:hint="default" w:ascii="Arial" w:hAnsi="Arial" w:eastAsia="宋体" w:cs="Arial"/>
                <w:color w:val="0C0C0C"/>
                <w:kern w:val="2"/>
                <w:sz w:val="20"/>
                <w:szCs w:val="20"/>
                <w:lang w:val="en-US" w:eastAsia="zh-CN" w:bidi="ar-SA"/>
              </w:rPr>
            </w:pPr>
            <w:r>
              <w:rPr>
                <w:rFonts w:hint="default" w:ascii="Arial" w:hAnsi="Arial" w:eastAsia="宋体" w:cs="Arial"/>
                <w:color w:val="0C0C0C"/>
                <w:kern w:val="2"/>
                <w:sz w:val="20"/>
                <w:szCs w:val="20"/>
                <w:lang w:val="en-US" w:eastAsia="zh-CN" w:bidi="ar-SA"/>
              </w:rPr>
              <w:t>Crosshead speed accuracy</w:t>
            </w:r>
          </w:p>
          <w:p w14:paraId="4C95D837">
            <w:pPr>
              <w:pStyle w:val="5"/>
              <w:keepNext w:val="0"/>
              <w:keepLines w:val="0"/>
              <w:pageBreakBefore w:val="0"/>
              <w:widowControl w:val="0"/>
              <w:kinsoku/>
              <w:wordWrap/>
              <w:overflowPunct/>
              <w:topLinePunct w:val="0"/>
              <w:autoSpaceDE/>
              <w:autoSpaceDN/>
              <w:bidi w:val="0"/>
              <w:adjustRightInd/>
              <w:snapToGrid/>
              <w:spacing w:before="97" w:line="240" w:lineRule="exact"/>
              <w:ind w:left="105" w:leftChars="50"/>
              <w:jc w:val="left"/>
              <w:textAlignment w:val="auto"/>
              <w:rPr>
                <w:rFonts w:hint="default" w:ascii="Arial" w:hAnsi="Arial" w:eastAsia="宋体" w:cs="Arial"/>
                <w:color w:val="0C0C0C"/>
                <w:kern w:val="2"/>
                <w:sz w:val="20"/>
                <w:szCs w:val="20"/>
                <w:lang w:val="en-US" w:eastAsia="zh-CN" w:bidi="ar-SA"/>
              </w:rPr>
            </w:pPr>
          </w:p>
        </w:tc>
        <w:tc>
          <w:tcPr>
            <w:tcW w:w="6449" w:type="dxa"/>
            <w:gridSpan w:val="4"/>
            <w:tcBorders>
              <w:tl2br w:val="nil"/>
              <w:tr2bl w:val="nil"/>
            </w:tcBorders>
            <w:noWrap w:val="0"/>
            <w:vAlign w:val="center"/>
          </w:tcPr>
          <w:p w14:paraId="5EAC9BE6">
            <w:pPr>
              <w:pStyle w:val="5"/>
              <w:keepNext w:val="0"/>
              <w:keepLines w:val="0"/>
              <w:pageBreakBefore w:val="0"/>
              <w:widowControl w:val="0"/>
              <w:kinsoku/>
              <w:wordWrap/>
              <w:overflowPunct/>
              <w:topLinePunct w:val="0"/>
              <w:autoSpaceDE/>
              <w:autoSpaceDN/>
              <w:bidi w:val="0"/>
              <w:adjustRightInd/>
              <w:snapToGrid/>
              <w:spacing w:before="97" w:line="240" w:lineRule="exact"/>
              <w:ind w:left="105" w:leftChars="50" w:right="53"/>
              <w:textAlignment w:val="auto"/>
              <w:rPr>
                <w:rFonts w:hint="default" w:ascii="Arial" w:hAnsi="Arial" w:eastAsia="宋体" w:cs="Arial"/>
                <w:color w:val="0C0C0C"/>
                <w:kern w:val="2"/>
                <w:sz w:val="20"/>
                <w:szCs w:val="20"/>
                <w:lang w:val="en-US" w:eastAsia="zh-CN" w:bidi="ar-SA"/>
              </w:rPr>
            </w:pPr>
            <w:r>
              <w:rPr>
                <w:rFonts w:hint="default" w:ascii="Arial" w:hAnsi="Arial" w:eastAsia="宋体" w:cs="Arial"/>
                <w:color w:val="0C0C0C"/>
                <w:kern w:val="2"/>
                <w:sz w:val="20"/>
                <w:szCs w:val="20"/>
                <w:lang w:val="en-US" w:eastAsia="zh-CN" w:bidi="ar-SA"/>
              </w:rPr>
              <w:t xml:space="preserve">±0.5% of set speed </w:t>
            </w:r>
          </w:p>
          <w:p w14:paraId="04F34A19">
            <w:pPr>
              <w:pStyle w:val="5"/>
              <w:keepNext w:val="0"/>
              <w:keepLines w:val="0"/>
              <w:pageBreakBefore w:val="0"/>
              <w:widowControl w:val="0"/>
              <w:kinsoku/>
              <w:wordWrap/>
              <w:overflowPunct/>
              <w:topLinePunct w:val="0"/>
              <w:autoSpaceDE/>
              <w:autoSpaceDN/>
              <w:bidi w:val="0"/>
              <w:adjustRightInd/>
              <w:snapToGrid/>
              <w:spacing w:before="97" w:line="240" w:lineRule="exact"/>
              <w:ind w:left="105" w:leftChars="50" w:right="53"/>
              <w:textAlignment w:val="auto"/>
              <w:rPr>
                <w:rFonts w:hint="default" w:ascii="Arial" w:hAnsi="Arial" w:eastAsia="宋体" w:cs="Arial"/>
                <w:color w:val="0C0C0C"/>
                <w:kern w:val="2"/>
                <w:sz w:val="20"/>
                <w:szCs w:val="20"/>
                <w:lang w:val="en-US" w:eastAsia="zh-CN" w:bidi="ar-SA"/>
              </w:rPr>
            </w:pPr>
          </w:p>
        </w:tc>
      </w:tr>
      <w:tr w14:paraId="343178E5">
        <w:tblPrEx>
          <w:tblBorders>
            <w:top w:val="single" w:color="3F3F3F" w:sz="4" w:space="0"/>
            <w:left w:val="single" w:color="3F3F3F" w:sz="4" w:space="0"/>
            <w:bottom w:val="single" w:color="3F3F3F" w:sz="4" w:space="0"/>
            <w:right w:val="single" w:color="3F3F3F" w:sz="4" w:space="0"/>
            <w:insideH w:val="single" w:color="3F3F3F" w:sz="4" w:space="0"/>
            <w:insideV w:val="single" w:color="3F3F3F" w:sz="4" w:space="0"/>
          </w:tblBorders>
          <w:tblCellMar>
            <w:top w:w="0" w:type="dxa"/>
            <w:left w:w="0" w:type="dxa"/>
            <w:bottom w:w="0" w:type="dxa"/>
            <w:right w:w="0" w:type="dxa"/>
          </w:tblCellMar>
        </w:tblPrEx>
        <w:trPr>
          <w:trHeight w:val="340" w:hRule="exact"/>
        </w:trPr>
        <w:tc>
          <w:tcPr>
            <w:tcW w:w="3763" w:type="dxa"/>
            <w:tcBorders>
              <w:tl2br w:val="nil"/>
              <w:tr2bl w:val="nil"/>
            </w:tcBorders>
            <w:noWrap w:val="0"/>
            <w:vAlign w:val="center"/>
          </w:tcPr>
          <w:p w14:paraId="0D29DE52">
            <w:pPr>
              <w:pStyle w:val="5"/>
              <w:keepNext w:val="0"/>
              <w:keepLines w:val="0"/>
              <w:pageBreakBefore w:val="0"/>
              <w:widowControl w:val="0"/>
              <w:kinsoku/>
              <w:wordWrap/>
              <w:overflowPunct/>
              <w:topLinePunct w:val="0"/>
              <w:autoSpaceDE/>
              <w:autoSpaceDN/>
              <w:bidi w:val="0"/>
              <w:adjustRightInd/>
              <w:snapToGrid/>
              <w:spacing w:before="101" w:line="240" w:lineRule="exact"/>
              <w:ind w:left="105" w:leftChars="50"/>
              <w:jc w:val="left"/>
              <w:textAlignment w:val="auto"/>
              <w:rPr>
                <w:rFonts w:hint="default" w:ascii="Arial" w:hAnsi="Arial" w:eastAsia="宋体" w:cs="Arial"/>
                <w:color w:val="0C0C0C"/>
                <w:kern w:val="2"/>
                <w:sz w:val="20"/>
                <w:szCs w:val="20"/>
                <w:lang w:val="en-US" w:eastAsia="zh-CN" w:bidi="ar-SA"/>
              </w:rPr>
            </w:pPr>
            <w:r>
              <w:rPr>
                <w:rFonts w:hint="default" w:ascii="Arial" w:hAnsi="Arial" w:eastAsia="宋体" w:cs="Arial"/>
                <w:color w:val="0C0C0C"/>
                <w:kern w:val="2"/>
                <w:sz w:val="20"/>
                <w:szCs w:val="20"/>
                <w:lang w:val="en-US" w:eastAsia="zh-CN" w:bidi="ar-SA"/>
              </w:rPr>
              <w:t>Crosshead Travel(mm)</w:t>
            </w:r>
          </w:p>
        </w:tc>
        <w:tc>
          <w:tcPr>
            <w:tcW w:w="6449" w:type="dxa"/>
            <w:gridSpan w:val="4"/>
            <w:tcBorders>
              <w:tl2br w:val="nil"/>
              <w:tr2bl w:val="nil"/>
            </w:tcBorders>
            <w:noWrap w:val="0"/>
            <w:vAlign w:val="center"/>
          </w:tcPr>
          <w:p w14:paraId="5559B541">
            <w:pPr>
              <w:pStyle w:val="5"/>
              <w:keepNext w:val="0"/>
              <w:keepLines w:val="0"/>
              <w:pageBreakBefore w:val="0"/>
              <w:widowControl w:val="0"/>
              <w:kinsoku/>
              <w:wordWrap/>
              <w:overflowPunct/>
              <w:topLinePunct w:val="0"/>
              <w:autoSpaceDE/>
              <w:autoSpaceDN/>
              <w:bidi w:val="0"/>
              <w:adjustRightInd/>
              <w:snapToGrid/>
              <w:spacing w:before="101" w:line="240" w:lineRule="exact"/>
              <w:ind w:left="105" w:leftChars="50" w:right="127"/>
              <w:textAlignment w:val="auto"/>
              <w:rPr>
                <w:rFonts w:hint="default" w:ascii="Arial" w:hAnsi="Arial" w:eastAsia="宋体" w:cs="Arial"/>
                <w:color w:val="0C0C0C"/>
                <w:kern w:val="2"/>
                <w:sz w:val="20"/>
                <w:szCs w:val="20"/>
                <w:lang w:val="en-US" w:eastAsia="zh-CN" w:bidi="ar-SA"/>
              </w:rPr>
            </w:pPr>
            <w:r>
              <w:rPr>
                <w:rFonts w:hint="default" w:ascii="Arial" w:hAnsi="Arial" w:eastAsia="宋体" w:cs="Arial"/>
                <w:color w:val="0C0C0C"/>
                <w:kern w:val="2"/>
                <w:sz w:val="20"/>
                <w:szCs w:val="20"/>
                <w:lang w:val="en-US" w:eastAsia="zh-CN" w:bidi="ar-SA"/>
              </w:rPr>
              <w:t>1100</w:t>
            </w:r>
          </w:p>
        </w:tc>
      </w:tr>
      <w:tr w14:paraId="01A69BF2">
        <w:tblPrEx>
          <w:tblBorders>
            <w:top w:val="single" w:color="3F3F3F" w:sz="4" w:space="0"/>
            <w:left w:val="single" w:color="3F3F3F" w:sz="4" w:space="0"/>
            <w:bottom w:val="single" w:color="3F3F3F" w:sz="4" w:space="0"/>
            <w:right w:val="single" w:color="3F3F3F" w:sz="4" w:space="0"/>
            <w:insideH w:val="single" w:color="3F3F3F" w:sz="4" w:space="0"/>
            <w:insideV w:val="single" w:color="3F3F3F" w:sz="4" w:space="0"/>
          </w:tblBorders>
          <w:tblCellMar>
            <w:top w:w="0" w:type="dxa"/>
            <w:left w:w="0" w:type="dxa"/>
            <w:bottom w:w="0" w:type="dxa"/>
            <w:right w:w="0" w:type="dxa"/>
          </w:tblCellMar>
        </w:tblPrEx>
        <w:trPr>
          <w:trHeight w:val="340" w:hRule="exact"/>
        </w:trPr>
        <w:tc>
          <w:tcPr>
            <w:tcW w:w="3763" w:type="dxa"/>
            <w:tcBorders>
              <w:tl2br w:val="nil"/>
              <w:tr2bl w:val="nil"/>
            </w:tcBorders>
            <w:noWrap w:val="0"/>
            <w:vAlign w:val="center"/>
          </w:tcPr>
          <w:p w14:paraId="22C61949">
            <w:pPr>
              <w:pStyle w:val="5"/>
              <w:keepNext w:val="0"/>
              <w:keepLines w:val="0"/>
              <w:pageBreakBefore w:val="0"/>
              <w:widowControl w:val="0"/>
              <w:kinsoku/>
              <w:wordWrap/>
              <w:overflowPunct/>
              <w:topLinePunct w:val="0"/>
              <w:autoSpaceDE/>
              <w:autoSpaceDN/>
              <w:bidi w:val="0"/>
              <w:adjustRightInd/>
              <w:snapToGrid/>
              <w:spacing w:before="97" w:line="240" w:lineRule="exact"/>
              <w:ind w:left="105" w:leftChars="50"/>
              <w:jc w:val="left"/>
              <w:textAlignment w:val="auto"/>
              <w:rPr>
                <w:rFonts w:hint="default" w:ascii="Arial" w:hAnsi="Arial" w:eastAsia="宋体" w:cs="Arial"/>
                <w:color w:val="0C0C0C"/>
                <w:kern w:val="2"/>
                <w:sz w:val="20"/>
                <w:szCs w:val="20"/>
                <w:lang w:val="en-US" w:eastAsia="zh-CN" w:bidi="ar-SA"/>
              </w:rPr>
            </w:pPr>
            <w:r>
              <w:rPr>
                <w:rFonts w:hint="default" w:ascii="Arial" w:hAnsi="Arial" w:eastAsia="宋体" w:cs="Arial"/>
                <w:color w:val="0C0C0C"/>
                <w:kern w:val="2"/>
                <w:sz w:val="20"/>
                <w:szCs w:val="20"/>
                <w:lang w:val="en-US" w:eastAsia="zh-CN" w:bidi="ar-SA"/>
              </w:rPr>
              <w:fldChar w:fldCharType="begin"/>
            </w:r>
            <w:r>
              <w:rPr>
                <w:rFonts w:hint="default" w:ascii="Arial" w:hAnsi="Arial" w:eastAsia="宋体" w:cs="Arial"/>
                <w:color w:val="0C0C0C"/>
                <w:kern w:val="2"/>
                <w:sz w:val="20"/>
                <w:szCs w:val="20"/>
                <w:lang w:val="en-US" w:eastAsia="zh-CN" w:bidi="ar-SA"/>
              </w:rPr>
              <w:instrText xml:space="preserve"> HYPERLINK "javascript:;" </w:instrText>
            </w:r>
            <w:r>
              <w:rPr>
                <w:rFonts w:hint="default" w:ascii="Arial" w:hAnsi="Arial" w:eastAsia="宋体" w:cs="Arial"/>
                <w:color w:val="0C0C0C"/>
                <w:kern w:val="2"/>
                <w:sz w:val="20"/>
                <w:szCs w:val="20"/>
                <w:lang w:val="en-US" w:eastAsia="zh-CN" w:bidi="ar-SA"/>
              </w:rPr>
              <w:fldChar w:fldCharType="separate"/>
            </w:r>
            <w:r>
              <w:rPr>
                <w:rFonts w:hint="eastAsia" w:ascii="Arial" w:hAnsi="Arial" w:cs="Arial"/>
                <w:color w:val="0C0C0C"/>
                <w:kern w:val="2"/>
                <w:sz w:val="20"/>
                <w:szCs w:val="20"/>
                <w:lang w:val="en-US" w:eastAsia="zh-CN" w:bidi="ar-SA"/>
              </w:rPr>
              <w:t>R</w:t>
            </w:r>
            <w:r>
              <w:rPr>
                <w:rFonts w:hint="default" w:ascii="Arial" w:hAnsi="Arial" w:eastAsia="宋体" w:cs="Arial"/>
                <w:color w:val="0C0C0C"/>
                <w:kern w:val="2"/>
                <w:sz w:val="20"/>
                <w:szCs w:val="20"/>
                <w:lang w:val="en-US" w:eastAsia="zh-CN" w:bidi="ar-SA"/>
              </w:rPr>
              <w:t>oom</w:t>
            </w:r>
            <w:r>
              <w:rPr>
                <w:rFonts w:hint="default" w:ascii="Arial" w:hAnsi="Arial" w:eastAsia="宋体" w:cs="Arial"/>
                <w:color w:val="0C0C0C"/>
                <w:kern w:val="2"/>
                <w:sz w:val="20"/>
                <w:szCs w:val="20"/>
                <w:lang w:val="en-US" w:eastAsia="zh-CN" w:bidi="ar-SA"/>
              </w:rPr>
              <w:fldChar w:fldCharType="end"/>
            </w:r>
            <w:r>
              <w:rPr>
                <w:rFonts w:hint="default" w:ascii="Arial" w:hAnsi="Arial" w:eastAsia="宋体" w:cs="Arial"/>
                <w:color w:val="0C0C0C"/>
                <w:kern w:val="2"/>
                <w:sz w:val="20"/>
                <w:szCs w:val="20"/>
                <w:lang w:val="en-US" w:eastAsia="zh-CN" w:bidi="ar-SA"/>
              </w:rPr>
              <w:t> </w:t>
            </w:r>
            <w:r>
              <w:rPr>
                <w:rFonts w:hint="default" w:ascii="Arial" w:hAnsi="Arial" w:eastAsia="宋体" w:cs="Arial"/>
                <w:color w:val="0C0C0C"/>
                <w:kern w:val="2"/>
                <w:sz w:val="20"/>
                <w:szCs w:val="20"/>
                <w:lang w:val="en-US" w:eastAsia="zh-CN" w:bidi="ar-SA"/>
              </w:rPr>
              <w:fldChar w:fldCharType="begin"/>
            </w:r>
            <w:r>
              <w:rPr>
                <w:rFonts w:hint="default" w:ascii="Arial" w:hAnsi="Arial" w:eastAsia="宋体" w:cs="Arial"/>
                <w:color w:val="0C0C0C"/>
                <w:kern w:val="2"/>
                <w:sz w:val="20"/>
                <w:szCs w:val="20"/>
                <w:lang w:val="en-US" w:eastAsia="zh-CN" w:bidi="ar-SA"/>
              </w:rPr>
              <w:instrText xml:space="preserve"> HYPERLINK "javascript:;" </w:instrText>
            </w:r>
            <w:r>
              <w:rPr>
                <w:rFonts w:hint="default" w:ascii="Arial" w:hAnsi="Arial" w:eastAsia="宋体" w:cs="Arial"/>
                <w:color w:val="0C0C0C"/>
                <w:kern w:val="2"/>
                <w:sz w:val="20"/>
                <w:szCs w:val="20"/>
                <w:lang w:val="en-US" w:eastAsia="zh-CN" w:bidi="ar-SA"/>
              </w:rPr>
              <w:fldChar w:fldCharType="separate"/>
            </w:r>
            <w:r>
              <w:rPr>
                <w:rFonts w:hint="default" w:ascii="Arial" w:hAnsi="Arial" w:eastAsia="宋体" w:cs="Arial"/>
                <w:color w:val="0C0C0C"/>
                <w:kern w:val="2"/>
                <w:sz w:val="20"/>
                <w:szCs w:val="20"/>
                <w:lang w:val="en-US" w:eastAsia="zh-CN" w:bidi="ar-SA"/>
              </w:rPr>
              <w:t>temperature</w:t>
            </w:r>
            <w:r>
              <w:rPr>
                <w:rFonts w:hint="default" w:ascii="Arial" w:hAnsi="Arial" w:eastAsia="宋体" w:cs="Arial"/>
                <w:color w:val="0C0C0C"/>
                <w:kern w:val="2"/>
                <w:sz w:val="20"/>
                <w:szCs w:val="20"/>
                <w:lang w:val="en-US" w:eastAsia="zh-CN" w:bidi="ar-SA"/>
              </w:rPr>
              <w:fldChar w:fldCharType="end"/>
            </w:r>
            <w:r>
              <w:rPr>
                <w:rFonts w:hint="eastAsia" w:ascii="Arial" w:hAnsi="Arial" w:cs="Arial"/>
                <w:color w:val="0C0C0C"/>
                <w:kern w:val="2"/>
                <w:sz w:val="20"/>
                <w:szCs w:val="20"/>
                <w:lang w:val="en-US" w:eastAsia="zh-CN" w:bidi="ar-SA"/>
              </w:rPr>
              <w:t xml:space="preserve"> </w:t>
            </w:r>
            <w:r>
              <w:rPr>
                <w:rFonts w:hint="default" w:ascii="Arial" w:hAnsi="Arial" w:eastAsia="宋体" w:cs="Arial"/>
                <w:color w:val="0C0C0C"/>
                <w:kern w:val="2"/>
                <w:sz w:val="20"/>
                <w:szCs w:val="20"/>
                <w:lang w:val="en-US" w:eastAsia="zh-CN" w:bidi="ar-SA"/>
              </w:rPr>
              <w:t>Tensile Space(mm)</w:t>
            </w:r>
          </w:p>
        </w:tc>
        <w:tc>
          <w:tcPr>
            <w:tcW w:w="6449" w:type="dxa"/>
            <w:gridSpan w:val="4"/>
            <w:tcBorders>
              <w:tl2br w:val="nil"/>
              <w:tr2bl w:val="nil"/>
            </w:tcBorders>
            <w:noWrap w:val="0"/>
            <w:vAlign w:val="center"/>
          </w:tcPr>
          <w:p w14:paraId="7931662F">
            <w:pPr>
              <w:pStyle w:val="5"/>
              <w:keepNext w:val="0"/>
              <w:keepLines w:val="0"/>
              <w:pageBreakBefore w:val="0"/>
              <w:widowControl w:val="0"/>
              <w:kinsoku/>
              <w:wordWrap/>
              <w:overflowPunct/>
              <w:topLinePunct w:val="0"/>
              <w:autoSpaceDE/>
              <w:autoSpaceDN/>
              <w:bidi w:val="0"/>
              <w:adjustRightInd/>
              <w:snapToGrid/>
              <w:spacing w:before="97" w:line="240" w:lineRule="exact"/>
              <w:ind w:left="105" w:leftChars="50" w:right="127"/>
              <w:textAlignment w:val="auto"/>
              <w:rPr>
                <w:rFonts w:hint="default" w:ascii="Arial" w:hAnsi="Arial" w:eastAsia="宋体" w:cs="Arial"/>
                <w:color w:val="0C0C0C"/>
                <w:kern w:val="2"/>
                <w:sz w:val="20"/>
                <w:szCs w:val="20"/>
                <w:lang w:val="en-US" w:eastAsia="zh-CN" w:bidi="ar-SA"/>
              </w:rPr>
            </w:pPr>
            <w:r>
              <w:rPr>
                <w:rFonts w:hint="default" w:ascii="Arial" w:hAnsi="Arial" w:eastAsia="宋体" w:cs="Arial"/>
                <w:color w:val="0C0C0C"/>
                <w:kern w:val="2"/>
                <w:sz w:val="20"/>
                <w:szCs w:val="20"/>
                <w:lang w:val="en-US" w:eastAsia="zh-CN" w:bidi="ar-SA"/>
              </w:rPr>
              <w:t>770</w:t>
            </w:r>
          </w:p>
          <w:p w14:paraId="75BEBE37">
            <w:pPr>
              <w:pStyle w:val="5"/>
              <w:keepNext w:val="0"/>
              <w:keepLines w:val="0"/>
              <w:pageBreakBefore w:val="0"/>
              <w:widowControl w:val="0"/>
              <w:kinsoku/>
              <w:wordWrap/>
              <w:overflowPunct/>
              <w:topLinePunct w:val="0"/>
              <w:autoSpaceDE/>
              <w:autoSpaceDN/>
              <w:bidi w:val="0"/>
              <w:adjustRightInd/>
              <w:snapToGrid/>
              <w:spacing w:before="97" w:line="240" w:lineRule="exact"/>
              <w:ind w:left="105" w:leftChars="50" w:right="127"/>
              <w:textAlignment w:val="auto"/>
              <w:rPr>
                <w:rFonts w:hint="default" w:ascii="Arial" w:hAnsi="Arial" w:eastAsia="宋体" w:cs="Arial"/>
                <w:color w:val="0C0C0C"/>
                <w:kern w:val="2"/>
                <w:sz w:val="20"/>
                <w:szCs w:val="20"/>
                <w:lang w:val="en-US" w:eastAsia="zh-CN" w:bidi="ar-SA"/>
              </w:rPr>
            </w:pPr>
            <w:r>
              <w:rPr>
                <w:rFonts w:hint="default" w:ascii="Arial" w:hAnsi="Arial" w:eastAsia="宋体" w:cs="Arial"/>
                <w:color w:val="0C0C0C"/>
                <w:kern w:val="2"/>
                <w:sz w:val="20"/>
                <w:szCs w:val="20"/>
                <w:lang w:val="en-US" w:eastAsia="zh-CN" w:bidi="ar-SA"/>
              </w:rPr>
              <w:t>650</w:t>
            </w:r>
          </w:p>
        </w:tc>
      </w:tr>
      <w:tr w14:paraId="4A05F96B">
        <w:tblPrEx>
          <w:tblBorders>
            <w:top w:val="single" w:color="3F3F3F" w:sz="4" w:space="0"/>
            <w:left w:val="single" w:color="3F3F3F" w:sz="4" w:space="0"/>
            <w:bottom w:val="single" w:color="3F3F3F" w:sz="4" w:space="0"/>
            <w:right w:val="single" w:color="3F3F3F" w:sz="4" w:space="0"/>
            <w:insideH w:val="single" w:color="3F3F3F" w:sz="4" w:space="0"/>
            <w:insideV w:val="single" w:color="3F3F3F" w:sz="4" w:space="0"/>
          </w:tblBorders>
          <w:tblCellMar>
            <w:top w:w="0" w:type="dxa"/>
            <w:left w:w="0" w:type="dxa"/>
            <w:bottom w:w="0" w:type="dxa"/>
            <w:right w:w="0" w:type="dxa"/>
          </w:tblCellMar>
        </w:tblPrEx>
        <w:trPr>
          <w:trHeight w:val="340" w:hRule="exact"/>
        </w:trPr>
        <w:tc>
          <w:tcPr>
            <w:tcW w:w="3763" w:type="dxa"/>
            <w:tcBorders>
              <w:tl2br w:val="nil"/>
              <w:tr2bl w:val="nil"/>
            </w:tcBorders>
            <w:noWrap w:val="0"/>
            <w:vAlign w:val="center"/>
          </w:tcPr>
          <w:p w14:paraId="1112CDBF">
            <w:pPr>
              <w:pStyle w:val="5"/>
              <w:keepNext w:val="0"/>
              <w:keepLines w:val="0"/>
              <w:pageBreakBefore w:val="0"/>
              <w:widowControl w:val="0"/>
              <w:kinsoku/>
              <w:wordWrap/>
              <w:overflowPunct/>
              <w:topLinePunct w:val="0"/>
              <w:autoSpaceDE/>
              <w:autoSpaceDN/>
              <w:bidi w:val="0"/>
              <w:adjustRightInd/>
              <w:snapToGrid/>
              <w:spacing w:before="101" w:line="240" w:lineRule="exact"/>
              <w:ind w:left="105" w:leftChars="50"/>
              <w:jc w:val="left"/>
              <w:textAlignment w:val="auto"/>
              <w:rPr>
                <w:rFonts w:hint="default" w:ascii="Arial" w:hAnsi="Arial" w:eastAsia="宋体" w:cs="Arial"/>
                <w:color w:val="0C0C0C"/>
                <w:kern w:val="2"/>
                <w:sz w:val="20"/>
                <w:szCs w:val="20"/>
                <w:lang w:val="en-US" w:eastAsia="zh-CN" w:bidi="ar-SA"/>
              </w:rPr>
            </w:pPr>
            <w:r>
              <w:rPr>
                <w:rFonts w:hint="default" w:ascii="Arial" w:hAnsi="Arial" w:eastAsia="宋体" w:cs="Arial"/>
                <w:color w:val="0C0C0C"/>
                <w:kern w:val="2"/>
                <w:sz w:val="20"/>
                <w:szCs w:val="20"/>
                <w:lang w:val="en-US" w:eastAsia="zh-CN" w:bidi="ar-SA"/>
              </w:rPr>
              <w:fldChar w:fldCharType="begin"/>
            </w:r>
            <w:r>
              <w:rPr>
                <w:rFonts w:hint="default" w:ascii="Arial" w:hAnsi="Arial" w:eastAsia="宋体" w:cs="Arial"/>
                <w:color w:val="0C0C0C"/>
                <w:kern w:val="2"/>
                <w:sz w:val="20"/>
                <w:szCs w:val="20"/>
                <w:lang w:val="en-US" w:eastAsia="zh-CN" w:bidi="ar-SA"/>
              </w:rPr>
              <w:instrText xml:space="preserve"> HYPERLINK "javascript:;" </w:instrText>
            </w:r>
            <w:r>
              <w:rPr>
                <w:rFonts w:hint="default" w:ascii="Arial" w:hAnsi="Arial" w:eastAsia="宋体" w:cs="Arial"/>
                <w:color w:val="0C0C0C"/>
                <w:kern w:val="2"/>
                <w:sz w:val="20"/>
                <w:szCs w:val="20"/>
                <w:lang w:val="en-US" w:eastAsia="zh-CN" w:bidi="ar-SA"/>
              </w:rPr>
              <w:fldChar w:fldCharType="separate"/>
            </w:r>
            <w:r>
              <w:rPr>
                <w:rFonts w:hint="eastAsia" w:ascii="Arial" w:hAnsi="Arial" w:cs="Arial"/>
                <w:color w:val="0C0C0C"/>
                <w:kern w:val="2"/>
                <w:sz w:val="20"/>
                <w:szCs w:val="20"/>
                <w:lang w:val="en-US" w:eastAsia="zh-CN" w:bidi="ar-SA"/>
              </w:rPr>
              <w:t>R</w:t>
            </w:r>
            <w:r>
              <w:rPr>
                <w:rFonts w:hint="default" w:ascii="Arial" w:hAnsi="Arial" w:eastAsia="宋体" w:cs="Arial"/>
                <w:color w:val="0C0C0C"/>
                <w:kern w:val="2"/>
                <w:sz w:val="20"/>
                <w:szCs w:val="20"/>
                <w:lang w:val="en-US" w:eastAsia="zh-CN" w:bidi="ar-SA"/>
              </w:rPr>
              <w:t>oom</w:t>
            </w:r>
            <w:r>
              <w:rPr>
                <w:rFonts w:hint="default" w:ascii="Arial" w:hAnsi="Arial" w:eastAsia="宋体" w:cs="Arial"/>
                <w:color w:val="0C0C0C"/>
                <w:kern w:val="2"/>
                <w:sz w:val="20"/>
                <w:szCs w:val="20"/>
                <w:lang w:val="en-US" w:eastAsia="zh-CN" w:bidi="ar-SA"/>
              </w:rPr>
              <w:fldChar w:fldCharType="end"/>
            </w:r>
            <w:r>
              <w:rPr>
                <w:rFonts w:hint="default" w:ascii="Arial" w:hAnsi="Arial" w:eastAsia="宋体" w:cs="Arial"/>
                <w:color w:val="0C0C0C"/>
                <w:kern w:val="2"/>
                <w:sz w:val="20"/>
                <w:szCs w:val="20"/>
                <w:lang w:val="en-US" w:eastAsia="zh-CN" w:bidi="ar-SA"/>
              </w:rPr>
              <w:t> </w:t>
            </w:r>
            <w:r>
              <w:rPr>
                <w:rFonts w:hint="default" w:ascii="Arial" w:hAnsi="Arial" w:eastAsia="宋体" w:cs="Arial"/>
                <w:color w:val="0C0C0C"/>
                <w:kern w:val="2"/>
                <w:sz w:val="20"/>
                <w:szCs w:val="20"/>
                <w:lang w:val="en-US" w:eastAsia="zh-CN" w:bidi="ar-SA"/>
              </w:rPr>
              <w:fldChar w:fldCharType="begin"/>
            </w:r>
            <w:r>
              <w:rPr>
                <w:rFonts w:hint="default" w:ascii="Arial" w:hAnsi="Arial" w:eastAsia="宋体" w:cs="Arial"/>
                <w:color w:val="0C0C0C"/>
                <w:kern w:val="2"/>
                <w:sz w:val="20"/>
                <w:szCs w:val="20"/>
                <w:lang w:val="en-US" w:eastAsia="zh-CN" w:bidi="ar-SA"/>
              </w:rPr>
              <w:instrText xml:space="preserve"> HYPERLINK "javascript:;" </w:instrText>
            </w:r>
            <w:r>
              <w:rPr>
                <w:rFonts w:hint="default" w:ascii="Arial" w:hAnsi="Arial" w:eastAsia="宋体" w:cs="Arial"/>
                <w:color w:val="0C0C0C"/>
                <w:kern w:val="2"/>
                <w:sz w:val="20"/>
                <w:szCs w:val="20"/>
                <w:lang w:val="en-US" w:eastAsia="zh-CN" w:bidi="ar-SA"/>
              </w:rPr>
              <w:fldChar w:fldCharType="separate"/>
            </w:r>
            <w:r>
              <w:rPr>
                <w:rFonts w:hint="default" w:ascii="Arial" w:hAnsi="Arial" w:eastAsia="宋体" w:cs="Arial"/>
                <w:color w:val="0C0C0C"/>
                <w:kern w:val="2"/>
                <w:sz w:val="20"/>
                <w:szCs w:val="20"/>
                <w:lang w:val="en-US" w:eastAsia="zh-CN" w:bidi="ar-SA"/>
              </w:rPr>
              <w:t>temperature</w:t>
            </w:r>
            <w:r>
              <w:rPr>
                <w:rFonts w:hint="default" w:ascii="Arial" w:hAnsi="Arial" w:eastAsia="宋体" w:cs="Arial"/>
                <w:color w:val="0C0C0C"/>
                <w:kern w:val="2"/>
                <w:sz w:val="20"/>
                <w:szCs w:val="20"/>
                <w:lang w:val="en-US" w:eastAsia="zh-CN" w:bidi="ar-SA"/>
              </w:rPr>
              <w:fldChar w:fldCharType="end"/>
            </w:r>
            <w:r>
              <w:rPr>
                <w:rFonts w:hint="eastAsia" w:ascii="Arial" w:hAnsi="Arial" w:cs="Arial"/>
                <w:color w:val="0C0C0C"/>
                <w:kern w:val="2"/>
                <w:sz w:val="20"/>
                <w:szCs w:val="20"/>
                <w:lang w:val="en-US" w:eastAsia="zh-CN" w:bidi="ar-SA"/>
              </w:rPr>
              <w:t xml:space="preserve"> </w:t>
            </w:r>
            <w:r>
              <w:rPr>
                <w:rFonts w:hint="default" w:ascii="Arial" w:hAnsi="Arial" w:eastAsia="宋体" w:cs="Arial"/>
                <w:color w:val="0C0C0C"/>
                <w:kern w:val="2"/>
                <w:sz w:val="20"/>
                <w:szCs w:val="20"/>
                <w:lang w:val="en-US" w:eastAsia="zh-CN" w:bidi="ar-SA"/>
              </w:rPr>
              <w:t>Compression</w:t>
            </w:r>
            <w:r>
              <w:rPr>
                <w:rFonts w:hint="eastAsia" w:ascii="Arial" w:hAnsi="Arial" w:cs="Arial"/>
                <w:color w:val="0C0C0C"/>
                <w:kern w:val="2"/>
                <w:sz w:val="20"/>
                <w:szCs w:val="20"/>
                <w:lang w:val="en-US" w:eastAsia="zh-CN" w:bidi="ar-SA"/>
              </w:rPr>
              <w:t xml:space="preserve"> </w:t>
            </w:r>
            <w:r>
              <w:rPr>
                <w:rFonts w:hint="default" w:ascii="Arial" w:hAnsi="Arial" w:eastAsia="宋体" w:cs="Arial"/>
                <w:color w:val="0C0C0C"/>
                <w:kern w:val="2"/>
                <w:sz w:val="20"/>
                <w:szCs w:val="20"/>
                <w:lang w:val="en-US" w:eastAsia="zh-CN" w:bidi="ar-SA"/>
              </w:rPr>
              <w:t>Space(mm)</w:t>
            </w:r>
          </w:p>
        </w:tc>
        <w:tc>
          <w:tcPr>
            <w:tcW w:w="6449" w:type="dxa"/>
            <w:gridSpan w:val="4"/>
            <w:tcBorders>
              <w:tl2br w:val="nil"/>
              <w:tr2bl w:val="nil"/>
            </w:tcBorders>
            <w:noWrap w:val="0"/>
            <w:vAlign w:val="center"/>
          </w:tcPr>
          <w:p w14:paraId="28D0BB24">
            <w:pPr>
              <w:pStyle w:val="5"/>
              <w:keepNext w:val="0"/>
              <w:keepLines w:val="0"/>
              <w:pageBreakBefore w:val="0"/>
              <w:widowControl w:val="0"/>
              <w:kinsoku/>
              <w:wordWrap/>
              <w:overflowPunct/>
              <w:topLinePunct w:val="0"/>
              <w:autoSpaceDE/>
              <w:autoSpaceDN/>
              <w:bidi w:val="0"/>
              <w:adjustRightInd/>
              <w:snapToGrid/>
              <w:spacing w:before="101" w:line="240" w:lineRule="exact"/>
              <w:ind w:left="105" w:leftChars="50" w:right="127"/>
              <w:textAlignment w:val="auto"/>
              <w:rPr>
                <w:rFonts w:hint="default" w:ascii="Arial" w:hAnsi="Arial" w:eastAsia="宋体" w:cs="Arial"/>
                <w:color w:val="0C0C0C"/>
                <w:kern w:val="2"/>
                <w:sz w:val="20"/>
                <w:szCs w:val="20"/>
                <w:lang w:val="en-US" w:eastAsia="zh-CN" w:bidi="ar-SA"/>
              </w:rPr>
            </w:pPr>
            <w:r>
              <w:rPr>
                <w:rFonts w:hint="default" w:ascii="Arial" w:hAnsi="Arial" w:eastAsia="宋体" w:cs="Arial"/>
                <w:color w:val="0C0C0C"/>
                <w:kern w:val="2"/>
                <w:sz w:val="20"/>
                <w:szCs w:val="20"/>
                <w:lang w:val="en-US" w:eastAsia="zh-CN" w:bidi="ar-SA"/>
              </w:rPr>
              <w:t>1000</w:t>
            </w:r>
          </w:p>
        </w:tc>
      </w:tr>
      <w:tr w14:paraId="7E0526F3">
        <w:tblPrEx>
          <w:tblBorders>
            <w:top w:val="single" w:color="3F3F3F" w:sz="4" w:space="0"/>
            <w:left w:val="single" w:color="3F3F3F" w:sz="4" w:space="0"/>
            <w:bottom w:val="single" w:color="3F3F3F" w:sz="4" w:space="0"/>
            <w:right w:val="single" w:color="3F3F3F" w:sz="4" w:space="0"/>
            <w:insideH w:val="single" w:color="3F3F3F" w:sz="4" w:space="0"/>
            <w:insideV w:val="single" w:color="3F3F3F" w:sz="4" w:space="0"/>
          </w:tblBorders>
          <w:tblCellMar>
            <w:top w:w="0" w:type="dxa"/>
            <w:left w:w="0" w:type="dxa"/>
            <w:bottom w:w="0" w:type="dxa"/>
            <w:right w:w="0" w:type="dxa"/>
          </w:tblCellMar>
        </w:tblPrEx>
        <w:trPr>
          <w:trHeight w:val="340" w:hRule="exact"/>
        </w:trPr>
        <w:tc>
          <w:tcPr>
            <w:tcW w:w="3763" w:type="dxa"/>
            <w:tcBorders>
              <w:tl2br w:val="nil"/>
              <w:tr2bl w:val="nil"/>
            </w:tcBorders>
            <w:noWrap w:val="0"/>
            <w:vAlign w:val="center"/>
          </w:tcPr>
          <w:p w14:paraId="559A90C8">
            <w:pPr>
              <w:pStyle w:val="5"/>
              <w:keepNext w:val="0"/>
              <w:keepLines w:val="0"/>
              <w:pageBreakBefore w:val="0"/>
              <w:widowControl w:val="0"/>
              <w:kinsoku/>
              <w:wordWrap/>
              <w:overflowPunct/>
              <w:topLinePunct w:val="0"/>
              <w:autoSpaceDE/>
              <w:autoSpaceDN/>
              <w:bidi w:val="0"/>
              <w:adjustRightInd/>
              <w:snapToGrid/>
              <w:spacing w:before="98" w:line="240" w:lineRule="exact"/>
              <w:ind w:left="105" w:leftChars="50"/>
              <w:jc w:val="left"/>
              <w:textAlignment w:val="auto"/>
              <w:rPr>
                <w:rFonts w:hint="default" w:ascii="Arial" w:hAnsi="Arial" w:eastAsia="宋体" w:cs="Arial"/>
                <w:color w:val="0C0C0C"/>
                <w:kern w:val="2"/>
                <w:sz w:val="20"/>
                <w:szCs w:val="20"/>
                <w:lang w:val="en-US" w:eastAsia="zh-CN" w:bidi="ar-SA"/>
              </w:rPr>
            </w:pPr>
            <w:r>
              <w:rPr>
                <w:rFonts w:hint="default" w:ascii="Arial" w:hAnsi="Arial" w:eastAsia="宋体" w:cs="Arial"/>
                <w:color w:val="0C0C0C"/>
                <w:kern w:val="2"/>
                <w:sz w:val="20"/>
                <w:szCs w:val="20"/>
                <w:lang w:val="en-US" w:eastAsia="zh-CN" w:bidi="ar-SA"/>
              </w:rPr>
              <w:fldChar w:fldCharType="begin"/>
            </w:r>
            <w:r>
              <w:rPr>
                <w:rFonts w:hint="default" w:ascii="Arial" w:hAnsi="Arial" w:eastAsia="宋体" w:cs="Arial"/>
                <w:color w:val="0C0C0C"/>
                <w:kern w:val="2"/>
                <w:sz w:val="20"/>
                <w:szCs w:val="20"/>
                <w:lang w:val="en-US" w:eastAsia="zh-CN" w:bidi="ar-SA"/>
              </w:rPr>
              <w:instrText xml:space="preserve"> HYPERLINK "javascript:;" </w:instrText>
            </w:r>
            <w:r>
              <w:rPr>
                <w:rFonts w:hint="default" w:ascii="Arial" w:hAnsi="Arial" w:eastAsia="宋体" w:cs="Arial"/>
                <w:color w:val="0C0C0C"/>
                <w:kern w:val="2"/>
                <w:sz w:val="20"/>
                <w:szCs w:val="20"/>
                <w:lang w:val="en-US" w:eastAsia="zh-CN" w:bidi="ar-SA"/>
              </w:rPr>
              <w:fldChar w:fldCharType="separate"/>
            </w:r>
            <w:r>
              <w:rPr>
                <w:rFonts w:hint="eastAsia" w:ascii="Arial" w:hAnsi="Arial" w:cs="Arial"/>
                <w:color w:val="0C0C0C"/>
                <w:kern w:val="2"/>
                <w:sz w:val="20"/>
                <w:szCs w:val="20"/>
                <w:lang w:val="en-US" w:eastAsia="zh-CN" w:bidi="ar-SA"/>
              </w:rPr>
              <w:t>R</w:t>
            </w:r>
            <w:r>
              <w:rPr>
                <w:rFonts w:hint="default" w:ascii="Arial" w:hAnsi="Arial" w:eastAsia="宋体" w:cs="Arial"/>
                <w:color w:val="0C0C0C"/>
                <w:kern w:val="2"/>
                <w:sz w:val="20"/>
                <w:szCs w:val="20"/>
                <w:lang w:val="en-US" w:eastAsia="zh-CN" w:bidi="ar-SA"/>
              </w:rPr>
              <w:t>oom</w:t>
            </w:r>
            <w:r>
              <w:rPr>
                <w:rFonts w:hint="default" w:ascii="Arial" w:hAnsi="Arial" w:eastAsia="宋体" w:cs="Arial"/>
                <w:color w:val="0C0C0C"/>
                <w:kern w:val="2"/>
                <w:sz w:val="20"/>
                <w:szCs w:val="20"/>
                <w:lang w:val="en-US" w:eastAsia="zh-CN" w:bidi="ar-SA"/>
              </w:rPr>
              <w:fldChar w:fldCharType="end"/>
            </w:r>
            <w:r>
              <w:rPr>
                <w:rFonts w:hint="default" w:ascii="Arial" w:hAnsi="Arial" w:eastAsia="宋体" w:cs="Arial"/>
                <w:color w:val="0C0C0C"/>
                <w:kern w:val="2"/>
                <w:sz w:val="20"/>
                <w:szCs w:val="20"/>
                <w:lang w:val="en-US" w:eastAsia="zh-CN" w:bidi="ar-SA"/>
              </w:rPr>
              <w:t> </w:t>
            </w:r>
            <w:r>
              <w:rPr>
                <w:rFonts w:hint="default" w:ascii="Arial" w:hAnsi="Arial" w:eastAsia="宋体" w:cs="Arial"/>
                <w:color w:val="0C0C0C"/>
                <w:kern w:val="2"/>
                <w:sz w:val="20"/>
                <w:szCs w:val="20"/>
                <w:lang w:val="en-US" w:eastAsia="zh-CN" w:bidi="ar-SA"/>
              </w:rPr>
              <w:fldChar w:fldCharType="begin"/>
            </w:r>
            <w:r>
              <w:rPr>
                <w:rFonts w:hint="default" w:ascii="Arial" w:hAnsi="Arial" w:eastAsia="宋体" w:cs="Arial"/>
                <w:color w:val="0C0C0C"/>
                <w:kern w:val="2"/>
                <w:sz w:val="20"/>
                <w:szCs w:val="20"/>
                <w:lang w:val="en-US" w:eastAsia="zh-CN" w:bidi="ar-SA"/>
              </w:rPr>
              <w:instrText xml:space="preserve"> HYPERLINK "javascript:;" </w:instrText>
            </w:r>
            <w:r>
              <w:rPr>
                <w:rFonts w:hint="default" w:ascii="Arial" w:hAnsi="Arial" w:eastAsia="宋体" w:cs="Arial"/>
                <w:color w:val="0C0C0C"/>
                <w:kern w:val="2"/>
                <w:sz w:val="20"/>
                <w:szCs w:val="20"/>
                <w:lang w:val="en-US" w:eastAsia="zh-CN" w:bidi="ar-SA"/>
              </w:rPr>
              <w:fldChar w:fldCharType="separate"/>
            </w:r>
            <w:r>
              <w:rPr>
                <w:rFonts w:hint="default" w:ascii="Arial" w:hAnsi="Arial" w:eastAsia="宋体" w:cs="Arial"/>
                <w:color w:val="0C0C0C"/>
                <w:kern w:val="2"/>
                <w:sz w:val="20"/>
                <w:szCs w:val="20"/>
                <w:lang w:val="en-US" w:eastAsia="zh-CN" w:bidi="ar-SA"/>
              </w:rPr>
              <w:t>temperature</w:t>
            </w:r>
            <w:r>
              <w:rPr>
                <w:rFonts w:hint="default" w:ascii="Arial" w:hAnsi="Arial" w:eastAsia="宋体" w:cs="Arial"/>
                <w:color w:val="0C0C0C"/>
                <w:kern w:val="2"/>
                <w:sz w:val="20"/>
                <w:szCs w:val="20"/>
                <w:lang w:val="en-US" w:eastAsia="zh-CN" w:bidi="ar-SA"/>
              </w:rPr>
              <w:fldChar w:fldCharType="end"/>
            </w:r>
            <w:r>
              <w:rPr>
                <w:rFonts w:hint="eastAsia" w:ascii="Arial" w:hAnsi="Arial" w:cs="Arial"/>
                <w:color w:val="0C0C0C"/>
                <w:kern w:val="2"/>
                <w:sz w:val="20"/>
                <w:szCs w:val="20"/>
                <w:lang w:val="en-US" w:eastAsia="zh-CN" w:bidi="ar-SA"/>
              </w:rPr>
              <w:t xml:space="preserve"> </w:t>
            </w:r>
            <w:r>
              <w:rPr>
                <w:rFonts w:hint="default" w:ascii="Arial" w:hAnsi="Arial" w:eastAsia="宋体" w:cs="Arial"/>
                <w:color w:val="0C0C0C"/>
                <w:kern w:val="2"/>
                <w:sz w:val="20"/>
                <w:szCs w:val="20"/>
                <w:lang w:val="en-US" w:eastAsia="zh-CN" w:bidi="ar-SA"/>
              </w:rPr>
              <w:t>Test width (mm)</w:t>
            </w:r>
          </w:p>
        </w:tc>
        <w:tc>
          <w:tcPr>
            <w:tcW w:w="6449" w:type="dxa"/>
            <w:gridSpan w:val="4"/>
            <w:tcBorders>
              <w:tl2br w:val="nil"/>
              <w:tr2bl w:val="nil"/>
            </w:tcBorders>
            <w:noWrap w:val="0"/>
            <w:vAlign w:val="center"/>
          </w:tcPr>
          <w:p w14:paraId="374F8D69">
            <w:pPr>
              <w:pStyle w:val="5"/>
              <w:keepNext w:val="0"/>
              <w:keepLines w:val="0"/>
              <w:pageBreakBefore w:val="0"/>
              <w:widowControl w:val="0"/>
              <w:kinsoku/>
              <w:wordWrap/>
              <w:overflowPunct/>
              <w:topLinePunct w:val="0"/>
              <w:autoSpaceDE/>
              <w:autoSpaceDN/>
              <w:bidi w:val="0"/>
              <w:adjustRightInd/>
              <w:snapToGrid/>
              <w:spacing w:before="98" w:line="240" w:lineRule="exact"/>
              <w:ind w:left="105" w:leftChars="50" w:right="127"/>
              <w:textAlignment w:val="auto"/>
              <w:rPr>
                <w:rFonts w:hint="default" w:ascii="Arial" w:hAnsi="Arial" w:eastAsia="宋体" w:cs="Arial"/>
                <w:color w:val="0C0C0C"/>
                <w:kern w:val="2"/>
                <w:sz w:val="20"/>
                <w:szCs w:val="20"/>
                <w:lang w:val="en-US" w:eastAsia="zh-CN" w:bidi="ar-SA"/>
              </w:rPr>
            </w:pPr>
            <w:r>
              <w:rPr>
                <w:rFonts w:hint="default" w:ascii="Arial" w:hAnsi="Arial" w:eastAsia="宋体" w:cs="Arial"/>
                <w:color w:val="0C0C0C"/>
                <w:kern w:val="2"/>
                <w:sz w:val="20"/>
                <w:szCs w:val="20"/>
                <w:lang w:val="en-US" w:eastAsia="zh-CN" w:bidi="ar-SA"/>
              </w:rPr>
              <w:t>450</w:t>
            </w:r>
          </w:p>
        </w:tc>
      </w:tr>
      <w:tr w14:paraId="62DF7246">
        <w:tblPrEx>
          <w:tblBorders>
            <w:top w:val="single" w:color="3F3F3F" w:sz="4" w:space="0"/>
            <w:left w:val="single" w:color="3F3F3F" w:sz="4" w:space="0"/>
            <w:bottom w:val="single" w:color="3F3F3F" w:sz="4" w:space="0"/>
            <w:right w:val="single" w:color="3F3F3F" w:sz="4" w:space="0"/>
            <w:insideH w:val="single" w:color="3F3F3F" w:sz="4" w:space="0"/>
            <w:insideV w:val="single" w:color="3F3F3F" w:sz="4" w:space="0"/>
          </w:tblBorders>
          <w:tblCellMar>
            <w:top w:w="0" w:type="dxa"/>
            <w:left w:w="0" w:type="dxa"/>
            <w:bottom w:w="0" w:type="dxa"/>
            <w:right w:w="0" w:type="dxa"/>
          </w:tblCellMar>
        </w:tblPrEx>
        <w:trPr>
          <w:trHeight w:val="351" w:hRule="exact"/>
        </w:trPr>
        <w:tc>
          <w:tcPr>
            <w:tcW w:w="3763" w:type="dxa"/>
            <w:tcBorders>
              <w:tl2br w:val="nil"/>
              <w:tr2bl w:val="nil"/>
            </w:tcBorders>
            <w:noWrap w:val="0"/>
            <w:vAlign w:val="center"/>
          </w:tcPr>
          <w:p w14:paraId="4E19169A">
            <w:pPr>
              <w:pStyle w:val="5"/>
              <w:keepNext w:val="0"/>
              <w:keepLines w:val="0"/>
              <w:pageBreakBefore w:val="0"/>
              <w:widowControl w:val="0"/>
              <w:kinsoku/>
              <w:wordWrap/>
              <w:overflowPunct/>
              <w:topLinePunct w:val="0"/>
              <w:autoSpaceDE/>
              <w:autoSpaceDN/>
              <w:bidi w:val="0"/>
              <w:adjustRightInd/>
              <w:snapToGrid/>
              <w:spacing w:before="96" w:line="240" w:lineRule="exact"/>
              <w:ind w:left="105" w:leftChars="50" w:right="127"/>
              <w:jc w:val="both"/>
              <w:textAlignment w:val="auto"/>
              <w:rPr>
                <w:rFonts w:hint="default" w:ascii="Arial" w:hAnsi="Arial" w:eastAsia="宋体" w:cs="Arial"/>
                <w:color w:val="0C0C0C"/>
                <w:kern w:val="2"/>
                <w:sz w:val="20"/>
                <w:szCs w:val="20"/>
                <w:lang w:val="en-US" w:eastAsia="zh-CN" w:bidi="ar-SA"/>
              </w:rPr>
            </w:pPr>
            <w:r>
              <w:rPr>
                <w:rFonts w:hint="default" w:ascii="Arial" w:hAnsi="Arial" w:eastAsia="宋体" w:cs="Arial"/>
                <w:color w:val="0C0C0C"/>
                <w:kern w:val="2"/>
                <w:sz w:val="20"/>
                <w:szCs w:val="20"/>
                <w:lang w:val="en-US" w:eastAsia="zh-CN" w:bidi="ar-SA"/>
              </w:rPr>
              <w:t>Operating temperature range</w:t>
            </w:r>
            <w:r>
              <w:rPr>
                <w:rFonts w:hint="eastAsia" w:ascii="Arial" w:hAnsi="Arial" w:eastAsia="宋体" w:cs="Arial"/>
                <w:color w:val="0C0C0C"/>
                <w:kern w:val="2"/>
                <w:sz w:val="20"/>
                <w:szCs w:val="20"/>
                <w:lang w:val="en-US" w:eastAsia="zh-CN" w:bidi="ar-SA"/>
              </w:rPr>
              <w:t xml:space="preserve"> </w:t>
            </w:r>
          </w:p>
        </w:tc>
        <w:tc>
          <w:tcPr>
            <w:tcW w:w="6449" w:type="dxa"/>
            <w:gridSpan w:val="4"/>
            <w:tcBorders>
              <w:tl2br w:val="nil"/>
              <w:tr2bl w:val="nil"/>
            </w:tcBorders>
            <w:noWrap w:val="0"/>
            <w:vAlign w:val="center"/>
          </w:tcPr>
          <w:p w14:paraId="3D0109F0">
            <w:pPr>
              <w:pStyle w:val="5"/>
              <w:keepNext w:val="0"/>
              <w:keepLines w:val="0"/>
              <w:pageBreakBefore w:val="0"/>
              <w:widowControl w:val="0"/>
              <w:kinsoku/>
              <w:wordWrap/>
              <w:overflowPunct/>
              <w:topLinePunct w:val="0"/>
              <w:autoSpaceDE/>
              <w:autoSpaceDN/>
              <w:bidi w:val="0"/>
              <w:adjustRightInd/>
              <w:snapToGrid/>
              <w:spacing w:before="96" w:line="240" w:lineRule="exact"/>
              <w:ind w:left="0" w:leftChars="0" w:right="127" w:firstLine="200" w:firstLineChars="100"/>
              <w:jc w:val="center"/>
              <w:textAlignment w:val="auto"/>
              <w:rPr>
                <w:rFonts w:hint="default" w:ascii="Arial" w:hAnsi="Arial" w:eastAsia="宋体" w:cs="Arial"/>
                <w:color w:val="0C0C0C"/>
                <w:kern w:val="2"/>
                <w:sz w:val="20"/>
                <w:szCs w:val="20"/>
                <w:lang w:val="en-US" w:eastAsia="zh-CN" w:bidi="ar-SA"/>
              </w:rPr>
            </w:pPr>
            <w:r>
              <w:rPr>
                <w:rFonts w:hint="eastAsia" w:ascii="Arial" w:hAnsi="Arial" w:eastAsia="宋体" w:cs="Arial"/>
                <w:color w:val="000000"/>
                <w:kern w:val="0"/>
                <w:sz w:val="20"/>
                <w:szCs w:val="20"/>
                <w:lang w:val="en-US" w:eastAsia="zh-CN" w:bidi="ar"/>
              </w:rPr>
              <w:t>-40</w:t>
            </w:r>
            <w:r>
              <w:rPr>
                <w:rFonts w:hint="default" w:ascii="Arial" w:hAnsi="Arial" w:eastAsia="宋体" w:cs="Arial"/>
                <w:color w:val="0C0C0C"/>
                <w:kern w:val="2"/>
                <w:sz w:val="20"/>
                <w:szCs w:val="20"/>
                <w:lang w:val="en-US" w:eastAsia="zh-CN" w:bidi="ar-SA"/>
              </w:rPr>
              <w:t>℃</w:t>
            </w:r>
            <w:r>
              <w:rPr>
                <w:rFonts w:hint="eastAsia" w:ascii="Arial" w:hAnsi="Arial" w:cs="Arial"/>
                <w:color w:val="0C0C0C"/>
                <w:kern w:val="2"/>
                <w:sz w:val="20"/>
                <w:szCs w:val="20"/>
                <w:lang w:val="en-US" w:eastAsia="zh-CN" w:bidi="ar-SA"/>
              </w:rPr>
              <w:t>/</w:t>
            </w:r>
            <w:r>
              <w:rPr>
                <w:rFonts w:hint="eastAsia" w:ascii="Arial" w:hAnsi="Arial" w:eastAsia="宋体" w:cs="Arial"/>
                <w:color w:val="000000"/>
                <w:kern w:val="0"/>
                <w:sz w:val="20"/>
                <w:szCs w:val="20"/>
                <w:lang w:val="en-US" w:eastAsia="zh-CN" w:bidi="ar"/>
              </w:rPr>
              <w:t>-</w:t>
            </w:r>
            <w:r>
              <w:rPr>
                <w:rFonts w:hint="eastAsia" w:ascii="Arial" w:hAnsi="Arial" w:cs="Arial"/>
                <w:color w:val="000000"/>
                <w:kern w:val="0"/>
                <w:sz w:val="20"/>
                <w:szCs w:val="20"/>
                <w:lang w:val="en-US" w:eastAsia="zh-CN" w:bidi="ar"/>
              </w:rPr>
              <w:t>6</w:t>
            </w:r>
            <w:r>
              <w:rPr>
                <w:rFonts w:hint="eastAsia" w:ascii="Arial" w:hAnsi="Arial" w:eastAsia="宋体" w:cs="Arial"/>
                <w:color w:val="000000"/>
                <w:kern w:val="0"/>
                <w:sz w:val="20"/>
                <w:szCs w:val="20"/>
                <w:lang w:val="en-US" w:eastAsia="zh-CN" w:bidi="ar"/>
              </w:rPr>
              <w:t>0</w:t>
            </w:r>
            <w:r>
              <w:rPr>
                <w:rFonts w:hint="default" w:ascii="Arial" w:hAnsi="Arial" w:eastAsia="宋体" w:cs="Arial"/>
                <w:color w:val="0C0C0C"/>
                <w:kern w:val="2"/>
                <w:sz w:val="20"/>
                <w:szCs w:val="20"/>
                <w:lang w:val="en-US" w:eastAsia="zh-CN" w:bidi="ar-SA"/>
              </w:rPr>
              <w:t>℃</w:t>
            </w:r>
            <w:r>
              <w:rPr>
                <w:rFonts w:hint="eastAsia" w:ascii="Arial" w:hAnsi="Arial" w:cs="Arial"/>
                <w:color w:val="0C0C0C"/>
                <w:kern w:val="2"/>
                <w:sz w:val="20"/>
                <w:szCs w:val="20"/>
                <w:lang w:val="en-US" w:eastAsia="zh-CN" w:bidi="ar-SA"/>
              </w:rPr>
              <w:t>/</w:t>
            </w:r>
            <w:r>
              <w:rPr>
                <w:rFonts w:hint="eastAsia" w:ascii="Arial" w:hAnsi="Arial" w:eastAsia="宋体" w:cs="Arial"/>
                <w:color w:val="000000"/>
                <w:kern w:val="0"/>
                <w:sz w:val="20"/>
                <w:szCs w:val="20"/>
                <w:lang w:val="en-US" w:eastAsia="zh-CN" w:bidi="ar"/>
              </w:rPr>
              <w:t>-</w:t>
            </w:r>
            <w:r>
              <w:rPr>
                <w:rFonts w:hint="eastAsia" w:ascii="Arial" w:hAnsi="Arial" w:cs="Arial"/>
                <w:color w:val="000000"/>
                <w:kern w:val="0"/>
                <w:sz w:val="20"/>
                <w:szCs w:val="20"/>
                <w:lang w:val="en-US" w:eastAsia="zh-CN" w:bidi="ar"/>
              </w:rPr>
              <w:t>7</w:t>
            </w:r>
            <w:r>
              <w:rPr>
                <w:rFonts w:hint="eastAsia" w:ascii="Arial" w:hAnsi="Arial" w:eastAsia="宋体" w:cs="Arial"/>
                <w:color w:val="000000"/>
                <w:kern w:val="0"/>
                <w:sz w:val="20"/>
                <w:szCs w:val="20"/>
                <w:lang w:val="en-US" w:eastAsia="zh-CN" w:bidi="ar"/>
              </w:rPr>
              <w:t>0</w:t>
            </w:r>
            <w:r>
              <w:rPr>
                <w:rFonts w:hint="default" w:ascii="Arial" w:hAnsi="Arial" w:eastAsia="宋体" w:cs="Arial"/>
                <w:color w:val="0C0C0C"/>
                <w:kern w:val="2"/>
                <w:sz w:val="20"/>
                <w:szCs w:val="20"/>
                <w:lang w:val="en-US" w:eastAsia="zh-CN" w:bidi="ar-SA"/>
              </w:rPr>
              <w:t>℃</w:t>
            </w:r>
            <w:r>
              <w:rPr>
                <w:rFonts w:hint="eastAsia" w:ascii="Arial" w:hAnsi="Arial" w:eastAsia="宋体" w:cs="Arial"/>
                <w:color w:val="000000"/>
                <w:kern w:val="0"/>
                <w:sz w:val="20"/>
                <w:szCs w:val="20"/>
                <w:lang w:val="en-US" w:eastAsia="zh-CN" w:bidi="ar"/>
              </w:rPr>
              <w:t xml:space="preserve"> -3</w:t>
            </w:r>
            <w:r>
              <w:rPr>
                <w:rFonts w:hint="eastAsia" w:ascii="Arial" w:hAnsi="Arial" w:cs="Arial"/>
                <w:color w:val="000000"/>
                <w:kern w:val="0"/>
                <w:sz w:val="20"/>
                <w:szCs w:val="20"/>
                <w:lang w:val="en-US" w:eastAsia="zh-CN" w:bidi="ar"/>
              </w:rPr>
              <w:t>5</w:t>
            </w:r>
            <w:r>
              <w:rPr>
                <w:rFonts w:hint="eastAsia" w:ascii="Arial" w:hAnsi="Arial" w:eastAsia="宋体" w:cs="Arial"/>
                <w:color w:val="000000"/>
                <w:kern w:val="0"/>
                <w:sz w:val="20"/>
                <w:szCs w:val="20"/>
                <w:lang w:val="en-US" w:eastAsia="zh-CN" w:bidi="ar"/>
              </w:rPr>
              <w:t>0</w:t>
            </w:r>
            <w:r>
              <w:rPr>
                <w:rFonts w:hint="default" w:ascii="Arial" w:hAnsi="Arial" w:eastAsia="宋体" w:cs="Arial"/>
                <w:color w:val="0C0C0C"/>
                <w:kern w:val="2"/>
                <w:sz w:val="20"/>
                <w:szCs w:val="20"/>
                <w:lang w:val="en-US" w:eastAsia="zh-CN" w:bidi="ar-SA"/>
              </w:rPr>
              <w:t>℃</w:t>
            </w:r>
            <w:r>
              <w:rPr>
                <w:rFonts w:hint="eastAsia" w:ascii="Arial" w:hAnsi="Arial" w:cs="Arial"/>
                <w:color w:val="0C0C0C"/>
                <w:kern w:val="2"/>
                <w:sz w:val="20"/>
                <w:szCs w:val="20"/>
                <w:lang w:val="en-US" w:eastAsia="zh-CN" w:bidi="ar-SA"/>
              </w:rPr>
              <w:t>( according to customer's order)</w:t>
            </w:r>
          </w:p>
          <w:p w14:paraId="05C1B741">
            <w:pPr>
              <w:pStyle w:val="5"/>
              <w:keepNext w:val="0"/>
              <w:keepLines w:val="0"/>
              <w:pageBreakBefore w:val="0"/>
              <w:widowControl w:val="0"/>
              <w:kinsoku/>
              <w:wordWrap/>
              <w:overflowPunct/>
              <w:topLinePunct w:val="0"/>
              <w:autoSpaceDE/>
              <w:autoSpaceDN/>
              <w:bidi w:val="0"/>
              <w:adjustRightInd/>
              <w:snapToGrid/>
              <w:spacing w:before="96" w:line="240" w:lineRule="exact"/>
              <w:ind w:left="105" w:leftChars="50" w:right="127"/>
              <w:jc w:val="center"/>
              <w:textAlignment w:val="auto"/>
              <w:rPr>
                <w:rFonts w:hint="default" w:ascii="Arial" w:hAnsi="Arial" w:eastAsia="宋体" w:cs="Arial"/>
                <w:color w:val="0C0C0C"/>
                <w:kern w:val="2"/>
                <w:sz w:val="20"/>
                <w:szCs w:val="20"/>
                <w:lang w:val="en-US" w:eastAsia="zh-CN" w:bidi="ar-SA"/>
              </w:rPr>
            </w:pPr>
          </w:p>
          <w:p w14:paraId="21AF4260">
            <w:pPr>
              <w:pStyle w:val="5"/>
              <w:keepNext w:val="0"/>
              <w:keepLines w:val="0"/>
              <w:pageBreakBefore w:val="0"/>
              <w:widowControl w:val="0"/>
              <w:kinsoku/>
              <w:wordWrap/>
              <w:overflowPunct/>
              <w:topLinePunct w:val="0"/>
              <w:autoSpaceDE/>
              <w:autoSpaceDN/>
              <w:bidi w:val="0"/>
              <w:adjustRightInd/>
              <w:snapToGrid/>
              <w:spacing w:before="96" w:line="240" w:lineRule="exact"/>
              <w:ind w:left="105" w:leftChars="50" w:right="127"/>
              <w:jc w:val="center"/>
              <w:textAlignment w:val="auto"/>
              <w:rPr>
                <w:rFonts w:hint="default" w:ascii="Arial" w:hAnsi="Arial" w:eastAsia="宋体" w:cs="Arial"/>
                <w:color w:val="0C0C0C"/>
                <w:kern w:val="2"/>
                <w:sz w:val="20"/>
                <w:szCs w:val="20"/>
                <w:lang w:val="en-US" w:eastAsia="zh-CN" w:bidi="ar-SA"/>
              </w:rPr>
            </w:pPr>
          </w:p>
        </w:tc>
      </w:tr>
      <w:tr w14:paraId="68DF079B">
        <w:tblPrEx>
          <w:tblBorders>
            <w:top w:val="single" w:color="3F3F3F" w:sz="4" w:space="0"/>
            <w:left w:val="single" w:color="3F3F3F" w:sz="4" w:space="0"/>
            <w:bottom w:val="single" w:color="3F3F3F" w:sz="4" w:space="0"/>
            <w:right w:val="single" w:color="3F3F3F" w:sz="4" w:space="0"/>
            <w:insideH w:val="single" w:color="3F3F3F" w:sz="4" w:space="0"/>
            <w:insideV w:val="single" w:color="3F3F3F" w:sz="4" w:space="0"/>
          </w:tblBorders>
          <w:tblCellMar>
            <w:top w:w="0" w:type="dxa"/>
            <w:left w:w="0" w:type="dxa"/>
            <w:bottom w:w="0" w:type="dxa"/>
            <w:right w:w="0" w:type="dxa"/>
          </w:tblCellMar>
        </w:tblPrEx>
        <w:trPr>
          <w:trHeight w:val="340" w:hRule="exact"/>
        </w:trPr>
        <w:tc>
          <w:tcPr>
            <w:tcW w:w="3763" w:type="dxa"/>
            <w:tcBorders>
              <w:tl2br w:val="nil"/>
              <w:tr2bl w:val="nil"/>
            </w:tcBorders>
            <w:noWrap w:val="0"/>
            <w:vAlign w:val="center"/>
          </w:tcPr>
          <w:p w14:paraId="2DAB6F6E">
            <w:pPr>
              <w:pStyle w:val="5"/>
              <w:keepNext w:val="0"/>
              <w:keepLines w:val="0"/>
              <w:pageBreakBefore w:val="0"/>
              <w:widowControl w:val="0"/>
              <w:kinsoku/>
              <w:wordWrap/>
              <w:overflowPunct/>
              <w:topLinePunct w:val="0"/>
              <w:autoSpaceDE/>
              <w:autoSpaceDN/>
              <w:bidi w:val="0"/>
              <w:adjustRightInd/>
              <w:snapToGrid/>
              <w:spacing w:before="96" w:line="240" w:lineRule="exact"/>
              <w:ind w:left="105" w:leftChars="50" w:right="127"/>
              <w:jc w:val="both"/>
              <w:textAlignment w:val="auto"/>
              <w:rPr>
                <w:rFonts w:hint="default" w:ascii="Arial" w:hAnsi="Arial" w:eastAsia="宋体" w:cs="Arial"/>
                <w:b/>
                <w:bCs/>
                <w:color w:val="C00000"/>
                <w:kern w:val="0"/>
                <w:sz w:val="20"/>
                <w:szCs w:val="20"/>
                <w:highlight w:val="none"/>
                <w:lang w:val="en-US" w:eastAsia="zh-CN" w:bidi="ar"/>
              </w:rPr>
            </w:pPr>
            <w:r>
              <w:rPr>
                <w:rFonts w:hint="eastAsia" w:ascii="Arial" w:hAnsi="Arial" w:eastAsia="宋体" w:cs="Arial"/>
                <w:color w:val="000000"/>
                <w:kern w:val="0"/>
                <w:sz w:val="20"/>
                <w:szCs w:val="20"/>
                <w:lang w:val="en-US" w:eastAsia="zh-CN" w:bidi="ar"/>
              </w:rPr>
              <w:t>C</w:t>
            </w:r>
            <w:r>
              <w:rPr>
                <w:rFonts w:hint="default" w:ascii="Arial" w:hAnsi="Arial" w:eastAsia="宋体" w:cs="Arial"/>
                <w:color w:val="000000"/>
                <w:kern w:val="0"/>
                <w:sz w:val="20"/>
                <w:szCs w:val="20"/>
                <w:lang w:val="en-US" w:eastAsia="zh-CN" w:bidi="ar"/>
              </w:rPr>
              <w:t>ooling system</w:t>
            </w:r>
          </w:p>
        </w:tc>
        <w:tc>
          <w:tcPr>
            <w:tcW w:w="6449" w:type="dxa"/>
            <w:gridSpan w:val="4"/>
            <w:tcBorders>
              <w:tl2br w:val="nil"/>
              <w:tr2bl w:val="nil"/>
            </w:tcBorders>
            <w:noWrap w:val="0"/>
            <w:vAlign w:val="center"/>
          </w:tcPr>
          <w:p w14:paraId="255627CC">
            <w:pPr>
              <w:pStyle w:val="5"/>
              <w:keepNext w:val="0"/>
              <w:keepLines w:val="0"/>
              <w:pageBreakBefore w:val="0"/>
              <w:widowControl w:val="0"/>
              <w:kinsoku/>
              <w:wordWrap/>
              <w:overflowPunct/>
              <w:topLinePunct w:val="0"/>
              <w:autoSpaceDE/>
              <w:autoSpaceDN/>
              <w:bidi w:val="0"/>
              <w:adjustRightInd/>
              <w:snapToGrid/>
              <w:spacing w:before="96" w:line="240" w:lineRule="exact"/>
              <w:ind w:left="105" w:leftChars="50" w:right="127"/>
              <w:jc w:val="center"/>
              <w:textAlignment w:val="auto"/>
              <w:rPr>
                <w:rFonts w:hint="default" w:ascii="Arial" w:hAnsi="Arial" w:eastAsia="宋体" w:cs="Arial"/>
                <w:b/>
                <w:bCs/>
                <w:color w:val="C00000"/>
                <w:kern w:val="0"/>
                <w:sz w:val="20"/>
                <w:szCs w:val="20"/>
                <w:highlight w:val="none"/>
                <w:lang w:val="en-US" w:eastAsia="zh-CN" w:bidi="ar"/>
              </w:rPr>
            </w:pPr>
            <w:r>
              <w:rPr>
                <w:rFonts w:hint="default" w:ascii="Arial" w:hAnsi="Arial" w:eastAsia="宋体" w:cs="Arial"/>
                <w:color w:val="000000"/>
                <w:kern w:val="0"/>
                <w:sz w:val="20"/>
                <w:szCs w:val="20"/>
                <w:lang w:val="en-US" w:eastAsia="zh-CN" w:bidi="ar"/>
              </w:rPr>
              <w:t>compressor</w:t>
            </w:r>
          </w:p>
        </w:tc>
      </w:tr>
      <w:tr w14:paraId="43F6D383">
        <w:tblPrEx>
          <w:tblBorders>
            <w:top w:val="single" w:color="3F3F3F" w:sz="4" w:space="0"/>
            <w:left w:val="single" w:color="3F3F3F" w:sz="4" w:space="0"/>
            <w:bottom w:val="single" w:color="3F3F3F" w:sz="4" w:space="0"/>
            <w:right w:val="single" w:color="3F3F3F" w:sz="4" w:space="0"/>
            <w:insideH w:val="single" w:color="3F3F3F" w:sz="4" w:space="0"/>
            <w:insideV w:val="single" w:color="3F3F3F" w:sz="4" w:space="0"/>
          </w:tblBorders>
          <w:tblCellMar>
            <w:top w:w="0" w:type="dxa"/>
            <w:left w:w="0" w:type="dxa"/>
            <w:bottom w:w="0" w:type="dxa"/>
            <w:right w:w="0" w:type="dxa"/>
          </w:tblCellMar>
        </w:tblPrEx>
        <w:trPr>
          <w:trHeight w:val="340" w:hRule="exact"/>
        </w:trPr>
        <w:tc>
          <w:tcPr>
            <w:tcW w:w="3763" w:type="dxa"/>
            <w:tcBorders>
              <w:tl2br w:val="nil"/>
              <w:tr2bl w:val="nil"/>
            </w:tcBorders>
            <w:noWrap w:val="0"/>
            <w:vAlign w:val="center"/>
          </w:tcPr>
          <w:p w14:paraId="241FB63D">
            <w:pPr>
              <w:keepNext w:val="0"/>
              <w:keepLines w:val="0"/>
              <w:pageBreakBefore w:val="0"/>
              <w:widowControl w:val="0"/>
              <w:kinsoku/>
              <w:wordWrap/>
              <w:overflowPunct/>
              <w:topLinePunct w:val="0"/>
              <w:autoSpaceDE/>
              <w:autoSpaceDN/>
              <w:bidi w:val="0"/>
              <w:adjustRightInd/>
              <w:snapToGrid/>
              <w:ind w:left="105" w:leftChars="50"/>
              <w:textAlignment w:val="auto"/>
              <w:rPr>
                <w:rFonts w:hint="eastAsia" w:ascii="Arial" w:hAnsi="Arial" w:eastAsia="宋体" w:cs="Arial"/>
                <w:color w:val="000000"/>
                <w:kern w:val="0"/>
                <w:sz w:val="20"/>
                <w:szCs w:val="20"/>
                <w:lang w:val="en-US" w:eastAsia="zh-CN" w:bidi="ar"/>
              </w:rPr>
            </w:pPr>
            <w:r>
              <w:rPr>
                <w:rFonts w:hint="eastAsia" w:ascii="Arial" w:hAnsi="Arial" w:eastAsia="宋体" w:cs="Arial"/>
                <w:color w:val="000000"/>
                <w:kern w:val="0"/>
                <w:sz w:val="20"/>
                <w:szCs w:val="20"/>
                <w:lang w:val="en-US" w:eastAsia="zh-CN" w:bidi="ar"/>
              </w:rPr>
              <w:t>Power</w:t>
            </w:r>
          </w:p>
        </w:tc>
        <w:tc>
          <w:tcPr>
            <w:tcW w:w="6449" w:type="dxa"/>
            <w:gridSpan w:val="4"/>
            <w:tcBorders>
              <w:tl2br w:val="nil"/>
              <w:tr2bl w:val="nil"/>
            </w:tcBorders>
            <w:noWrap w:val="0"/>
            <w:vAlign w:val="center"/>
          </w:tcPr>
          <w:p w14:paraId="31B57780">
            <w:pPr>
              <w:keepNext w:val="0"/>
              <w:keepLines w:val="0"/>
              <w:pageBreakBefore w:val="0"/>
              <w:widowControl w:val="0"/>
              <w:kinsoku/>
              <w:wordWrap/>
              <w:overflowPunct/>
              <w:topLinePunct w:val="0"/>
              <w:autoSpaceDE/>
              <w:autoSpaceDN/>
              <w:bidi w:val="0"/>
              <w:adjustRightInd/>
              <w:snapToGrid/>
              <w:ind w:left="105" w:leftChars="50"/>
              <w:jc w:val="center"/>
              <w:textAlignment w:val="auto"/>
              <w:rPr>
                <w:rFonts w:hint="default" w:ascii="Arial" w:hAnsi="Arial" w:eastAsia="宋体" w:cs="Arial"/>
                <w:color w:val="000000"/>
                <w:kern w:val="0"/>
                <w:sz w:val="20"/>
                <w:szCs w:val="20"/>
                <w:lang w:val="en-US" w:eastAsia="zh-CN" w:bidi="ar"/>
              </w:rPr>
            </w:pPr>
            <w:r>
              <w:rPr>
                <w:rFonts w:hint="default" w:ascii="Arial" w:hAnsi="Arial" w:cs="Arial"/>
                <w:sz w:val="18"/>
                <w:szCs w:val="18"/>
                <w:lang w:val="en-US" w:eastAsia="zh-CN"/>
              </w:rPr>
              <w:t xml:space="preserve"> </w:t>
            </w:r>
            <w:r>
              <w:rPr>
                <w:rFonts w:hint="default" w:ascii="Arial" w:hAnsi="Arial" w:cs="Arial"/>
                <w:sz w:val="18"/>
                <w:szCs w:val="18"/>
              </w:rPr>
              <w:t>AC220V±10%</w:t>
            </w:r>
            <w:r>
              <w:rPr>
                <w:rFonts w:hint="default" w:ascii="Arial" w:hAnsi="Arial" w:cs="Arial"/>
                <w:sz w:val="18"/>
                <w:szCs w:val="18"/>
                <w:lang w:val="en-US" w:eastAsia="zh-CN"/>
              </w:rPr>
              <w:t xml:space="preserve">, </w:t>
            </w:r>
            <w:r>
              <w:rPr>
                <w:rFonts w:hint="default" w:ascii="Arial" w:hAnsi="Arial" w:cs="Arial"/>
                <w:sz w:val="18"/>
                <w:szCs w:val="18"/>
              </w:rPr>
              <w:t>50Hzcan be customized)</w:t>
            </w:r>
          </w:p>
        </w:tc>
      </w:tr>
    </w:tbl>
    <w:p w14:paraId="3D98BDF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43"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Narrow">
    <w:altName w:val="Arial"/>
    <w:panose1 w:val="020B0606020202030204"/>
    <w:charset w:val="00"/>
    <w:family w:val="auto"/>
    <w:pitch w:val="default"/>
    <w:sig w:usb0="00000000" w:usb1="00000000" w:usb2="00000000" w:usb3="00000000" w:csb0="2000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F5490C"/>
    <w:rsid w:val="04F5490C"/>
    <w:rsid w:val="1D1E3E53"/>
    <w:rsid w:val="1F784F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rPr>
      <w:rFonts w:ascii="Arial" w:hAnsi="Arial" w:eastAsia="Arial" w:cs="Arial"/>
      <w:sz w:val="19"/>
      <w:szCs w:val="19"/>
    </w:rPr>
  </w:style>
  <w:style w:type="paragraph" w:customStyle="1" w:styleId="5">
    <w:name w:val="Table Paragraph"/>
    <w:basedOn w:val="1"/>
    <w:qFormat/>
    <w:uiPriority w:val="1"/>
    <w:pPr>
      <w:spacing w:before="108"/>
      <w:ind w:left="80"/>
      <w:jc w:val="center"/>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2025-11-28T07:16:00Z</dcterms:created>
  <dc:creator>Eva梁丹霞</dc:creator>
  <cp:lastModifiedBy>Eva梁丹霞</cp:lastModifiedBy>
  <dcterms:modified xsi:type="dcterms:W3CDTF">2025-11-28T07:24:51Z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1783D62F9DF84601A786C16D3B303F7D_13</vt:lpwstr>
  </property>
  <property fmtid="{D5CDD505-2E9C-101B-9397-08002B2CF9AE}" pid="4" name="KSOTemplateDocerSaveRecord">
    <vt:lpwstr>eyJoZGlkIjoiZTZhYmViMjI5NTE4Y2JiZDU1ZDIwNDc4MTkxZWM1Y2IiLCJ1c2VySWQiOiIzNDA1MTEwMzAifQ==</vt:lpwstr>
  </property>
</Properties>
</file>